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6" w:rsidRPr="006F3796" w:rsidRDefault="006F3796" w:rsidP="006F3796">
      <w:pPr>
        <w:rPr>
          <w:b/>
          <w:color w:val="FF0000"/>
        </w:rPr>
      </w:pPr>
      <w:r w:rsidRPr="006F3796">
        <w:rPr>
          <w:b/>
          <w:color w:val="FF0000"/>
        </w:rPr>
        <w:t>Kültür</w:t>
      </w:r>
    </w:p>
    <w:p w:rsidR="006F3796" w:rsidRPr="006F3796" w:rsidRDefault="006F3796" w:rsidP="006F3796">
      <w:r w:rsidRPr="006F3796">
        <w:rPr>
          <w:b/>
        </w:rPr>
        <w:t>El sanatları</w:t>
      </w:r>
      <w:r>
        <w:br/>
      </w:r>
      <w:r>
        <w:br/>
      </w:r>
      <w:r w:rsidRPr="006F3796">
        <w:t>Gaziantep'te çok çeşitli el sanatları mevcuttur. Geçmişte Gaziantep'teki en yaygın el san</w:t>
      </w:r>
      <w:r>
        <w:t>a</w:t>
      </w:r>
      <w:r w:rsidRPr="006F3796">
        <w:t>tları </w:t>
      </w:r>
      <w:hyperlink r:id="rId6" w:tooltip="Deri" w:history="1">
        <w:r w:rsidRPr="006F3796">
          <w:rPr>
            <w:rStyle w:val="Kpr"/>
            <w:color w:val="auto"/>
            <w:u w:val="none"/>
          </w:rPr>
          <w:t>dericilik</w:t>
        </w:r>
      </w:hyperlink>
      <w:r w:rsidRPr="006F3796">
        <w:t>, </w:t>
      </w:r>
      <w:hyperlink r:id="rId7" w:tooltip="Bakır" w:history="1">
        <w:r w:rsidRPr="006F3796">
          <w:rPr>
            <w:rStyle w:val="Kpr"/>
            <w:color w:val="auto"/>
            <w:u w:val="none"/>
          </w:rPr>
          <w:t>bakırcılık</w:t>
        </w:r>
      </w:hyperlink>
      <w:r w:rsidRPr="006F3796">
        <w:t>, </w:t>
      </w:r>
      <w:hyperlink r:id="rId8" w:tooltip="Yemeni (sayfa mevcut değil)" w:history="1">
        <w:r w:rsidRPr="006F3796">
          <w:rPr>
            <w:rStyle w:val="Kpr"/>
            <w:color w:val="auto"/>
            <w:u w:val="none"/>
          </w:rPr>
          <w:t>yemenicilik</w:t>
        </w:r>
      </w:hyperlink>
      <w:r w:rsidRPr="006F3796">
        <w:t>, </w:t>
      </w:r>
      <w:hyperlink r:id="rId9" w:tooltip="Kilim" w:history="1">
        <w:r w:rsidRPr="006F3796">
          <w:rPr>
            <w:rStyle w:val="Kpr"/>
            <w:color w:val="auto"/>
            <w:u w:val="none"/>
          </w:rPr>
          <w:t>kilimcilik</w:t>
        </w:r>
      </w:hyperlink>
      <w:r w:rsidRPr="006F3796">
        <w:t>, el işlemeciliği ve</w:t>
      </w:r>
      <w:r>
        <w:t xml:space="preserve"> </w:t>
      </w:r>
      <w:hyperlink r:id="rId10" w:tooltip="Kuyumculuk" w:history="1">
        <w:r w:rsidRPr="006F3796">
          <w:rPr>
            <w:rStyle w:val="Kpr"/>
            <w:color w:val="auto"/>
            <w:u w:val="none"/>
          </w:rPr>
          <w:t>kuyumculuktur</w:t>
        </w:r>
      </w:hyperlink>
      <w:r w:rsidRPr="006F3796">
        <w:t xml:space="preserve">. Bunlardan el işlemeciliği, bakırcılık ve kilimcilik önemini hâlâ korumaktadır. Özelikle Gaziantep'in kendine özgü motifleri olan kilimleri ve bakır ürünleri çok meşhurdur. Gaziantep'e özgü kilim çeşitleri Baklava dilimleri, </w:t>
      </w:r>
      <w:proofErr w:type="spellStart"/>
      <w:r w:rsidRPr="006F3796">
        <w:t>Habbap</w:t>
      </w:r>
      <w:proofErr w:type="spellEnd"/>
      <w:r w:rsidRPr="006F3796">
        <w:t xml:space="preserve"> ayağı, Kuş Kanadı, Zincir Göbek, Dirsek göbek, Pençe Göbek, Çarkı felek, Parmak göbek ve Atom </w:t>
      </w:r>
      <w:proofErr w:type="spellStart"/>
      <w:r w:rsidRPr="006F3796">
        <w:t>Göbek'tir</w:t>
      </w:r>
      <w:proofErr w:type="spellEnd"/>
      <w:r w:rsidRPr="006F3796">
        <w:t>.</w:t>
      </w:r>
      <w:r>
        <w:t xml:space="preserve"> </w:t>
      </w:r>
      <w:r w:rsidRPr="006F3796">
        <w:t> Ayrıca hanımların hemen her evde yaptığı Antep işi, dantel ve örgü gibi başka el sanatları da mevcuttur.</w:t>
      </w:r>
    </w:p>
    <w:p w:rsidR="006F3796" w:rsidRPr="006F3796" w:rsidRDefault="006F3796" w:rsidP="006F3796">
      <w:pPr>
        <w:rPr>
          <w:b/>
        </w:rPr>
      </w:pPr>
      <w:r w:rsidRPr="006F3796">
        <w:rPr>
          <w:b/>
        </w:rPr>
        <w:t xml:space="preserve">Mutfak </w:t>
      </w:r>
    </w:p>
    <w:p w:rsidR="006F3796" w:rsidRPr="006F3796" w:rsidRDefault="006F3796" w:rsidP="006F3796">
      <w:r w:rsidRPr="006F3796">
        <w:t>Gaziantep'in çok zengin bir mutfağı toplamda 300 çeşide yakın yemeği vardır. Yemek çeşidi olarak da en çok yemek çeşidi ile Türkiye'de birinci sırayı alır. Bu mutfak seneler boyunca çeşitli geleneklerin harmanlanmasıyla zenginleşmiştir. Antep mutfağı özellikle </w:t>
      </w:r>
      <w:hyperlink r:id="rId11" w:tooltip="Kebap" w:history="1">
        <w:r w:rsidRPr="006F3796">
          <w:rPr>
            <w:rStyle w:val="Kpr"/>
            <w:color w:val="auto"/>
            <w:u w:val="none"/>
          </w:rPr>
          <w:t>kebap</w:t>
        </w:r>
      </w:hyperlink>
      <w:r w:rsidRPr="006F3796">
        <w:t> ve </w:t>
      </w:r>
      <w:hyperlink r:id="rId12" w:tooltip="Et" w:history="1">
        <w:r w:rsidRPr="006F3796">
          <w:rPr>
            <w:rStyle w:val="Kpr"/>
            <w:color w:val="auto"/>
            <w:u w:val="none"/>
          </w:rPr>
          <w:t>et</w:t>
        </w:r>
      </w:hyperlink>
      <w:r w:rsidRPr="006F3796">
        <w:t xml:space="preserve"> yemekleri ile meşhurdur. Alaca çorba, altı ezmeli kebap, </w:t>
      </w:r>
      <w:proofErr w:type="spellStart"/>
      <w:r w:rsidRPr="006F3796">
        <w:t>arap</w:t>
      </w:r>
      <w:proofErr w:type="spellEnd"/>
      <w:r w:rsidRPr="006F3796">
        <w:t xml:space="preserve"> köftesi, </w:t>
      </w:r>
      <w:hyperlink r:id="rId13" w:tooltip="Baklava" w:history="1">
        <w:r w:rsidRPr="006F3796">
          <w:rPr>
            <w:rStyle w:val="Kpr"/>
            <w:color w:val="auto"/>
            <w:u w:val="none"/>
          </w:rPr>
          <w:t>baklava</w:t>
        </w:r>
      </w:hyperlink>
      <w:r w:rsidRPr="006F3796">
        <w:t xml:space="preserve">, beyti, börk aşı, çağla aşı, </w:t>
      </w:r>
      <w:proofErr w:type="spellStart"/>
      <w:r w:rsidRPr="006F3796">
        <w:t>cağırtlak</w:t>
      </w:r>
      <w:proofErr w:type="spellEnd"/>
      <w:r w:rsidRPr="006F3796">
        <w:t xml:space="preserve"> kebap, doğrama, ekşili taraklı kebap, erik tavası, firik pilavı, kavurma, kuşbaşı kebap, küşneme, </w:t>
      </w:r>
      <w:hyperlink r:id="rId14" w:tooltip="Lahmacun" w:history="1">
        <w:r w:rsidRPr="006F3796">
          <w:rPr>
            <w:rStyle w:val="Kpr"/>
            <w:color w:val="auto"/>
            <w:u w:val="none"/>
          </w:rPr>
          <w:t>lahmacun</w:t>
        </w:r>
      </w:hyperlink>
      <w:r w:rsidRPr="006F3796">
        <w:t xml:space="preserve">, patlıcan kebabı, sarımsak kebabı, simit kebabı, soğan kebabı, </w:t>
      </w:r>
      <w:proofErr w:type="spellStart"/>
      <w:r w:rsidRPr="006F3796">
        <w:t>şiveydiz</w:t>
      </w:r>
      <w:proofErr w:type="spellEnd"/>
      <w:r w:rsidRPr="006F3796">
        <w:t xml:space="preserve">, yuvarlama ve </w:t>
      </w:r>
      <w:proofErr w:type="gramStart"/>
      <w:r w:rsidRPr="006F3796">
        <w:t>yeni dünya</w:t>
      </w:r>
      <w:proofErr w:type="gramEnd"/>
      <w:r w:rsidRPr="006F3796">
        <w:t xml:space="preserve"> kebabı Gaziantep mutfağına özgü yemek ve tatlıların sadece çok azıdır. </w:t>
      </w:r>
    </w:p>
    <w:p w:rsidR="006F3796" w:rsidRPr="006F3796" w:rsidRDefault="006F3796" w:rsidP="006F3796">
      <w:pPr>
        <w:rPr>
          <w:b/>
        </w:rPr>
      </w:pPr>
      <w:r w:rsidRPr="006F3796">
        <w:rPr>
          <w:b/>
        </w:rPr>
        <w:t>Ağız</w:t>
      </w:r>
    </w:p>
    <w:p w:rsidR="006F3796" w:rsidRPr="006F3796" w:rsidRDefault="006F3796" w:rsidP="006F3796">
      <w:r w:rsidRPr="006F3796">
        <w:t>Güneydoğudaki birçok ilde olduğu gibi Gaziantep'in de kendine özgü bir </w:t>
      </w:r>
      <w:hyperlink r:id="rId15" w:tooltip="Ağzı (sayfa mevcut değil)" w:history="1">
        <w:r w:rsidRPr="006F3796">
          <w:rPr>
            <w:rStyle w:val="Kpr"/>
            <w:color w:val="auto"/>
            <w:u w:val="none"/>
          </w:rPr>
          <w:t>ağzı</w:t>
        </w:r>
      </w:hyperlink>
      <w:r w:rsidRPr="006F3796">
        <w:t> vardır. Halk arasında "Antep ağzı" ya da "</w:t>
      </w:r>
      <w:proofErr w:type="spellStart"/>
      <w:r w:rsidRPr="006F3796">
        <w:t>Antepçe</w:t>
      </w:r>
      <w:proofErr w:type="spellEnd"/>
      <w:r w:rsidRPr="006F3796">
        <w:t>" adıyla çağırılan bu konuşma şekli özellikle kırsal kesimde yaşayanlar ve yaşlılar arasında daha çok görülür. En belirgin özellikleri "r" ve "y" harflerinin söylenmemesi, "h" ve "k" harflerinin değişime uğraması ve</w:t>
      </w:r>
      <w:r w:rsidRPr="006F3796">
        <w:br/>
        <w:t>"-</w:t>
      </w:r>
      <w:proofErr w:type="spellStart"/>
      <w:r w:rsidRPr="006F3796">
        <w:t>iyor</w:t>
      </w:r>
      <w:proofErr w:type="spellEnd"/>
      <w:r w:rsidRPr="006F3796">
        <w:t xml:space="preserve">" eki ile </w:t>
      </w:r>
      <w:proofErr w:type="spellStart"/>
      <w:r w:rsidRPr="006F3796">
        <w:t>bâzı</w:t>
      </w:r>
      <w:proofErr w:type="spellEnd"/>
      <w:r w:rsidRPr="006F3796">
        <w:t xml:space="preserve"> şahıs eklerinin yok olmasıdır. Antep ağzının </w:t>
      </w:r>
      <w:hyperlink r:id="rId16" w:tooltip="Uygurca" w:history="1">
        <w:r w:rsidRPr="006F3796">
          <w:rPr>
            <w:rStyle w:val="Kpr"/>
            <w:color w:val="auto"/>
            <w:u w:val="none"/>
          </w:rPr>
          <w:t>Uygurca</w:t>
        </w:r>
      </w:hyperlink>
      <w:r w:rsidRPr="006F3796">
        <w:t xml:space="preserve"> ile de benzer özellikler gösterdiği hemen fark edilir. </w:t>
      </w:r>
    </w:p>
    <w:p w:rsidR="006F3796" w:rsidRPr="006F3796" w:rsidRDefault="006F3796" w:rsidP="006F3796">
      <w:pPr>
        <w:rPr>
          <w:b/>
        </w:rPr>
      </w:pPr>
      <w:r w:rsidRPr="006F3796">
        <w:rPr>
          <w:b/>
        </w:rPr>
        <w:t xml:space="preserve">Türküler ve halk oyunları </w:t>
      </w:r>
    </w:p>
    <w:p w:rsidR="006F3796" w:rsidRPr="006F3796" w:rsidRDefault="006F3796" w:rsidP="006F3796">
      <w:r w:rsidRPr="006F3796">
        <w:t>Gaziantep yöresine özgü çok çeşitli </w:t>
      </w:r>
      <w:hyperlink r:id="rId17" w:tooltip="Türkü" w:history="1">
        <w:r w:rsidRPr="006F3796">
          <w:rPr>
            <w:rStyle w:val="Kpr"/>
            <w:color w:val="auto"/>
            <w:u w:val="none"/>
          </w:rPr>
          <w:t>türküler</w:t>
        </w:r>
      </w:hyperlink>
      <w:r w:rsidRPr="006F3796">
        <w:t> vardır. Bu türküler kahramanlık, aşk, göç ve oyun türküleri ve ağıtlar olarak beşe ayırılabilir. Bu türkülerden </w:t>
      </w:r>
      <w:hyperlink r:id="rId18" w:history="1">
        <w:r w:rsidRPr="006F3796">
          <w:rPr>
            <w:rStyle w:val="Kpr"/>
            <w:color w:val="auto"/>
            <w:u w:val="none"/>
          </w:rPr>
          <w:t>Karayılan</w:t>
        </w:r>
      </w:hyperlink>
      <w:r w:rsidRPr="006F3796">
        <w:t>, </w:t>
      </w:r>
      <w:proofErr w:type="spellStart"/>
      <w:r w:rsidRPr="006F3796">
        <w:fldChar w:fldCharType="begin"/>
      </w:r>
      <w:r w:rsidRPr="006F3796">
        <w:instrText xml:space="preserve"> HYPERLINK "http://tr.wikisource.org/wiki/%C5%9Eirin_nar_dane_dane" </w:instrText>
      </w:r>
      <w:r w:rsidRPr="006F3796">
        <w:fldChar w:fldCharType="separate"/>
      </w:r>
      <w:r w:rsidRPr="006F3796">
        <w:rPr>
          <w:rStyle w:val="Kpr"/>
          <w:color w:val="auto"/>
          <w:u w:val="none"/>
        </w:rPr>
        <w:t>Şirinnar</w:t>
      </w:r>
      <w:proofErr w:type="spellEnd"/>
      <w:r w:rsidRPr="006F3796">
        <w:fldChar w:fldCharType="end"/>
      </w:r>
      <w:r w:rsidRPr="006F3796">
        <w:t>, </w:t>
      </w:r>
      <w:hyperlink r:id="rId19" w:history="1">
        <w:r w:rsidRPr="006F3796">
          <w:rPr>
            <w:rStyle w:val="Kpr"/>
            <w:color w:val="auto"/>
            <w:u w:val="none"/>
          </w:rPr>
          <w:t>Allı Yemeni</w:t>
        </w:r>
      </w:hyperlink>
      <w:r w:rsidRPr="006F3796">
        <w:t>, </w:t>
      </w:r>
      <w:proofErr w:type="spellStart"/>
      <w:r w:rsidRPr="006F3796">
        <w:fldChar w:fldCharType="begin"/>
      </w:r>
      <w:r w:rsidRPr="006F3796">
        <w:instrText xml:space="preserve"> HYPERLINK "http://tr.wikisource.org/wiki/Ezo_Gelin_Benim_Olsayd%C4%B1nda..(U.H)" </w:instrText>
      </w:r>
      <w:r w:rsidRPr="006F3796">
        <w:fldChar w:fldCharType="separate"/>
      </w:r>
      <w:r w:rsidRPr="006F3796">
        <w:rPr>
          <w:rStyle w:val="Kpr"/>
          <w:color w:val="auto"/>
          <w:u w:val="none"/>
        </w:rPr>
        <w:t>Ezo</w:t>
      </w:r>
      <w:proofErr w:type="spellEnd"/>
      <w:r w:rsidRPr="006F3796">
        <w:rPr>
          <w:rStyle w:val="Kpr"/>
          <w:color w:val="auto"/>
          <w:u w:val="none"/>
        </w:rPr>
        <w:t xml:space="preserve"> Gelin</w:t>
      </w:r>
      <w:r w:rsidRPr="006F3796">
        <w:fldChar w:fldCharType="end"/>
      </w:r>
      <w:r w:rsidRPr="006F3796">
        <w:t>, </w:t>
      </w:r>
      <w:proofErr w:type="spellStart"/>
      <w:r w:rsidRPr="006F3796">
        <w:fldChar w:fldCharType="begin"/>
      </w:r>
      <w:r w:rsidRPr="006F3796">
        <w:instrText xml:space="preserve"> HYPERLINK "http://tr.wikisource.org/wiki/Bah%C3%A7alarda_Mor_Meni" </w:instrText>
      </w:r>
      <w:r w:rsidRPr="006F3796">
        <w:fldChar w:fldCharType="separate"/>
      </w:r>
      <w:r w:rsidRPr="006F3796">
        <w:rPr>
          <w:rStyle w:val="Kpr"/>
          <w:color w:val="auto"/>
          <w:u w:val="none"/>
        </w:rPr>
        <w:t>Bahçalarda</w:t>
      </w:r>
      <w:proofErr w:type="spellEnd"/>
      <w:r w:rsidRPr="006F3796">
        <w:rPr>
          <w:rStyle w:val="Kpr"/>
          <w:color w:val="auto"/>
          <w:u w:val="none"/>
        </w:rPr>
        <w:t xml:space="preserve"> Mor Meni</w:t>
      </w:r>
      <w:r w:rsidRPr="006F3796">
        <w:fldChar w:fldCharType="end"/>
      </w:r>
      <w:r w:rsidRPr="006F3796">
        <w:t>, </w:t>
      </w:r>
      <w:hyperlink r:id="rId20" w:history="1">
        <w:r w:rsidRPr="006F3796">
          <w:rPr>
            <w:rStyle w:val="Kpr"/>
            <w:color w:val="auto"/>
            <w:u w:val="none"/>
          </w:rPr>
          <w:t>Evlerinde bir İpekten halı var</w:t>
        </w:r>
      </w:hyperlink>
      <w:r w:rsidRPr="006F3796">
        <w:t>, </w:t>
      </w:r>
      <w:proofErr w:type="spellStart"/>
      <w:r w:rsidRPr="006F3796">
        <w:fldChar w:fldCharType="begin"/>
      </w:r>
      <w:r w:rsidRPr="006F3796">
        <w:instrText xml:space="preserve"> HYPERLINK "http://tr.wikisource.org/wiki/Bah%C3%A7alarda_Zerdali" </w:instrText>
      </w:r>
      <w:r w:rsidRPr="006F3796">
        <w:fldChar w:fldCharType="separate"/>
      </w:r>
      <w:r w:rsidRPr="006F3796">
        <w:rPr>
          <w:rStyle w:val="Kpr"/>
          <w:color w:val="auto"/>
          <w:u w:val="none"/>
        </w:rPr>
        <w:t>Bahçalarda</w:t>
      </w:r>
      <w:proofErr w:type="spellEnd"/>
      <w:r w:rsidRPr="006F3796">
        <w:rPr>
          <w:rStyle w:val="Kpr"/>
          <w:color w:val="auto"/>
          <w:u w:val="none"/>
        </w:rPr>
        <w:t xml:space="preserve"> Zerdali</w:t>
      </w:r>
      <w:r w:rsidRPr="006F3796">
        <w:fldChar w:fldCharType="end"/>
      </w:r>
      <w:r w:rsidRPr="006F3796">
        <w:t>,</w:t>
      </w:r>
      <w:r>
        <w:t xml:space="preserve"> </w:t>
      </w:r>
      <w:hyperlink r:id="rId21" w:history="1">
        <w:proofErr w:type="spellStart"/>
        <w:r w:rsidRPr="006F3796">
          <w:rPr>
            <w:rStyle w:val="Kpr"/>
            <w:color w:val="auto"/>
            <w:u w:val="none"/>
          </w:rPr>
          <w:t>Emmoğlu</w:t>
        </w:r>
        <w:proofErr w:type="spellEnd"/>
      </w:hyperlink>
      <w:r w:rsidRPr="006F3796">
        <w:t> ve </w:t>
      </w:r>
      <w:proofErr w:type="spellStart"/>
      <w:r w:rsidRPr="006F3796">
        <w:fldChar w:fldCharType="begin"/>
      </w:r>
      <w:r w:rsidRPr="006F3796">
        <w:instrText xml:space="preserve"> HYPERLINK "http://tr.wikisource.org/wiki/Derik_Sa%C3%A7%C4%B1n_%C3%96rmezler" </w:instrText>
      </w:r>
      <w:r w:rsidRPr="006F3796">
        <w:fldChar w:fldCharType="separate"/>
      </w:r>
      <w:r w:rsidRPr="006F3796">
        <w:rPr>
          <w:rStyle w:val="Kpr"/>
          <w:color w:val="auto"/>
          <w:u w:val="none"/>
        </w:rPr>
        <w:t>Deriko</w:t>
      </w:r>
      <w:proofErr w:type="spellEnd"/>
      <w:r w:rsidRPr="006F3796">
        <w:fldChar w:fldCharType="end"/>
      </w:r>
      <w:r w:rsidRPr="006F3796">
        <w:t xml:space="preserve"> sadece çok az bir kısmıdır. </w:t>
      </w:r>
      <w:r w:rsidRPr="006F3796">
        <w:br/>
        <w:t xml:space="preserve">Gaziantep, halk oyunları yönünden de çok zengindir. Bu oyunlar ise ağır halaylar, oynak halaylar ve </w:t>
      </w:r>
      <w:proofErr w:type="spellStart"/>
      <w:r w:rsidRPr="006F3796">
        <w:t>mizanseli</w:t>
      </w:r>
      <w:proofErr w:type="spellEnd"/>
      <w:r w:rsidRPr="006F3796">
        <w:t xml:space="preserve"> oyunlar olarak üçe ayrılır.</w:t>
      </w:r>
    </w:p>
    <w:p w:rsidR="006F3796" w:rsidRPr="006F3796" w:rsidRDefault="006F3796" w:rsidP="006F3796">
      <w:pPr>
        <w:rPr>
          <w:b/>
        </w:rPr>
      </w:pPr>
      <w:r w:rsidRPr="006F3796">
        <w:rPr>
          <w:b/>
        </w:rPr>
        <w:t>Tarihî yerler ve müzeler</w:t>
      </w:r>
    </w:p>
    <w:p w:rsidR="006F3796" w:rsidRPr="006F3796" w:rsidRDefault="006F3796" w:rsidP="006F3796">
      <w:r w:rsidRPr="006F3796">
        <w:t>Kentin tam merkezinde tarihi </w:t>
      </w:r>
      <w:hyperlink r:id="rId22" w:tooltip="Gaziantep Kalesi" w:history="1">
        <w:r w:rsidRPr="006F3796">
          <w:rPr>
            <w:rStyle w:val="Kpr"/>
            <w:color w:val="auto"/>
            <w:u w:val="none"/>
          </w:rPr>
          <w:t>Gaziantep Kalesi</w:t>
        </w:r>
      </w:hyperlink>
      <w:r w:rsidRPr="006F3796">
        <w:t xml:space="preserve"> yer alır. Kalenin güneyinde </w:t>
      </w:r>
      <w:proofErr w:type="spellStart"/>
      <w:r w:rsidRPr="006F3796">
        <w:t>târihi</w:t>
      </w:r>
      <w:proofErr w:type="spellEnd"/>
      <w:r w:rsidRPr="006F3796">
        <w:t> </w:t>
      </w:r>
      <w:proofErr w:type="spellStart"/>
      <w:r w:rsidRPr="006F3796">
        <w:fldChar w:fldCharType="begin"/>
      </w:r>
      <w:r w:rsidRPr="006F3796">
        <w:instrText xml:space="preserve"> HYPERLINK "http://tr.wikipedia.org/wiki/Naib_Hamam%C4%B1" \o "Naib Hamamı" </w:instrText>
      </w:r>
      <w:r w:rsidRPr="006F3796">
        <w:fldChar w:fldCharType="separate"/>
      </w:r>
      <w:r w:rsidRPr="006F3796">
        <w:rPr>
          <w:rStyle w:val="Kpr"/>
          <w:color w:val="auto"/>
          <w:u w:val="none"/>
        </w:rPr>
        <w:t>Naib</w:t>
      </w:r>
      <w:proofErr w:type="spellEnd"/>
      <w:r w:rsidRPr="006F3796">
        <w:rPr>
          <w:rStyle w:val="Kpr"/>
          <w:color w:val="auto"/>
          <w:u w:val="none"/>
        </w:rPr>
        <w:t xml:space="preserve"> Hamamı</w:t>
      </w:r>
      <w:r w:rsidRPr="006F3796">
        <w:fldChar w:fldCharType="end"/>
      </w:r>
      <w:r w:rsidRPr="006F3796">
        <w:t> bulunmaktadır.</w:t>
      </w:r>
      <w:r>
        <w:t xml:space="preserve"> </w:t>
      </w:r>
      <w:hyperlink r:id="rId23" w:anchor="cite_note-49" w:history="1"/>
      <w:r w:rsidRPr="006F3796">
        <w:t>Kalenin kuzeyinde ise çok sayıda tarihi han (</w:t>
      </w:r>
      <w:proofErr w:type="spellStart"/>
      <w:r w:rsidRPr="006F3796">
        <w:fldChar w:fldCharType="begin"/>
      </w:r>
      <w:r w:rsidRPr="006F3796">
        <w:instrText xml:space="preserve"> HYPERLINK "http://tr.wikipedia.org/wiki/Bayaz_Han" \o "Bayaz Han" </w:instrText>
      </w:r>
      <w:r w:rsidRPr="006F3796">
        <w:fldChar w:fldCharType="separate"/>
      </w:r>
      <w:r w:rsidRPr="006F3796">
        <w:rPr>
          <w:rStyle w:val="Kpr"/>
          <w:color w:val="auto"/>
          <w:u w:val="none"/>
        </w:rPr>
        <w:t>Bayaz</w:t>
      </w:r>
      <w:proofErr w:type="spellEnd"/>
      <w:r w:rsidRPr="006F3796">
        <w:rPr>
          <w:rStyle w:val="Kpr"/>
          <w:color w:val="auto"/>
          <w:u w:val="none"/>
        </w:rPr>
        <w:t xml:space="preserve"> Han</w:t>
      </w:r>
      <w:r w:rsidRPr="006F3796">
        <w:fldChar w:fldCharType="end"/>
      </w:r>
      <w:r w:rsidRPr="006F3796">
        <w:t>, </w:t>
      </w:r>
      <w:proofErr w:type="spellStart"/>
      <w:r w:rsidRPr="006F3796">
        <w:fldChar w:fldCharType="begin"/>
      </w:r>
      <w:r w:rsidRPr="006F3796">
        <w:instrText xml:space="preserve"> HYPERLINK "http://tr.wikipedia.org/wiki/B%C3%BCdeyri_Han%C4%B1" \o "Büdeyri Hanı" </w:instrText>
      </w:r>
      <w:r w:rsidRPr="006F3796">
        <w:fldChar w:fldCharType="separate"/>
      </w:r>
      <w:r w:rsidRPr="006F3796">
        <w:rPr>
          <w:rStyle w:val="Kpr"/>
          <w:color w:val="auto"/>
          <w:u w:val="none"/>
        </w:rPr>
        <w:t>Büdeyri</w:t>
      </w:r>
      <w:proofErr w:type="spellEnd"/>
      <w:r w:rsidRPr="006F3796">
        <w:rPr>
          <w:rStyle w:val="Kpr"/>
          <w:color w:val="auto"/>
          <w:u w:val="none"/>
        </w:rPr>
        <w:t xml:space="preserve"> Hanı</w:t>
      </w:r>
      <w:r w:rsidRPr="006F3796">
        <w:fldChar w:fldCharType="end"/>
      </w:r>
      <w:r w:rsidRPr="006F3796">
        <w:t> ve </w:t>
      </w:r>
      <w:proofErr w:type="spellStart"/>
      <w:r w:rsidRPr="006F3796">
        <w:fldChar w:fldCharType="begin"/>
      </w:r>
      <w:r w:rsidRPr="006F3796">
        <w:instrText xml:space="preserve"> HYPERLINK "http://tr.wikipedia.org/w/index.php?title=%C5%9Eire_Han&amp;action=edit&amp;redlink=1" \o "Şire Han (sayfa mevcut değil)" </w:instrText>
      </w:r>
      <w:r w:rsidRPr="006F3796">
        <w:fldChar w:fldCharType="separate"/>
      </w:r>
      <w:r w:rsidRPr="006F3796">
        <w:rPr>
          <w:rStyle w:val="Kpr"/>
          <w:color w:val="auto"/>
          <w:u w:val="none"/>
        </w:rPr>
        <w:t>Şire</w:t>
      </w:r>
      <w:proofErr w:type="spellEnd"/>
      <w:r w:rsidRPr="006F3796">
        <w:rPr>
          <w:rStyle w:val="Kpr"/>
          <w:color w:val="auto"/>
          <w:u w:val="none"/>
        </w:rPr>
        <w:t xml:space="preserve"> Han</w:t>
      </w:r>
      <w:r w:rsidRPr="006F3796">
        <w:fldChar w:fldCharType="end"/>
      </w:r>
      <w:r w:rsidRPr="006F3796">
        <w:t> gibi) bulunmaktadır. Hanların kuzeyinde bakır işlemeleriyle ünlü tarihi </w:t>
      </w:r>
      <w:hyperlink r:id="rId24" w:tooltip="Bakırcılar Çarşısı" w:history="1">
        <w:r w:rsidRPr="006F3796">
          <w:rPr>
            <w:rStyle w:val="Kpr"/>
            <w:color w:val="auto"/>
            <w:u w:val="none"/>
          </w:rPr>
          <w:t>Bakırcılar Çarşısı</w:t>
        </w:r>
      </w:hyperlink>
      <w:r w:rsidRPr="006F3796">
        <w:t> yer alır. İlde </w:t>
      </w:r>
      <w:hyperlink r:id="rId25" w:tooltip="Boyacı Camii" w:history="1">
        <w:r w:rsidRPr="006F3796">
          <w:rPr>
            <w:rStyle w:val="Kpr"/>
            <w:color w:val="auto"/>
            <w:u w:val="none"/>
          </w:rPr>
          <w:t>Boyacı Camii</w:t>
        </w:r>
      </w:hyperlink>
      <w:r w:rsidRPr="006F3796">
        <w:t>, </w:t>
      </w:r>
      <w:hyperlink r:id="rId26" w:tooltip="Kurtuluş Camii" w:history="1">
        <w:r w:rsidRPr="006F3796">
          <w:rPr>
            <w:rStyle w:val="Kpr"/>
            <w:color w:val="auto"/>
            <w:u w:val="none"/>
          </w:rPr>
          <w:t>Kurtuluş Camii</w:t>
        </w:r>
      </w:hyperlink>
      <w:r w:rsidRPr="006F3796">
        <w:t> ve </w:t>
      </w:r>
      <w:hyperlink r:id="rId27" w:tooltip="Şirvan Camii" w:history="1">
        <w:r w:rsidRPr="006F3796">
          <w:rPr>
            <w:rStyle w:val="Kpr"/>
            <w:color w:val="auto"/>
            <w:u w:val="none"/>
          </w:rPr>
          <w:t>Şirvan Camii</w:t>
        </w:r>
      </w:hyperlink>
      <w:r w:rsidRPr="006F3796">
        <w:t> gibi çok sayıda tarihi </w:t>
      </w:r>
      <w:hyperlink r:id="rId28" w:tooltip="Cami" w:history="1">
        <w:r w:rsidRPr="006F3796">
          <w:rPr>
            <w:rStyle w:val="Kpr"/>
            <w:color w:val="auto"/>
            <w:u w:val="none"/>
          </w:rPr>
          <w:t>cami</w:t>
        </w:r>
      </w:hyperlink>
      <w:r w:rsidRPr="006F3796">
        <w:t> yer alır. </w:t>
      </w:r>
      <w:hyperlink r:id="rId29" w:tooltip="Bey Mahallesi" w:history="1">
        <w:r w:rsidRPr="006F3796">
          <w:rPr>
            <w:rStyle w:val="Kpr"/>
            <w:color w:val="auto"/>
            <w:u w:val="none"/>
          </w:rPr>
          <w:t>Bey Mahallesi</w:t>
        </w:r>
      </w:hyperlink>
      <w:r w:rsidRPr="006F3796">
        <w:t>'nde ise </w:t>
      </w:r>
      <w:hyperlink r:id="rId30" w:tooltip="Tarihi Antep evleri" w:history="1">
        <w:r w:rsidRPr="006F3796">
          <w:rPr>
            <w:rStyle w:val="Kpr"/>
            <w:color w:val="auto"/>
            <w:u w:val="none"/>
          </w:rPr>
          <w:t>tarihi Antep evleri</w:t>
        </w:r>
      </w:hyperlink>
      <w:r w:rsidRPr="006F3796">
        <w:t> yer alır. İldeki görülecek bir diğer yer ise </w:t>
      </w:r>
      <w:hyperlink r:id="rId31" w:tooltip="Aziz Bedros Kilisesi" w:history="1">
        <w:r w:rsidRPr="006F3796">
          <w:rPr>
            <w:rStyle w:val="Kpr"/>
            <w:color w:val="auto"/>
            <w:u w:val="none"/>
          </w:rPr>
          <w:t xml:space="preserve">Aziz </w:t>
        </w:r>
        <w:proofErr w:type="spellStart"/>
        <w:r w:rsidRPr="006F3796">
          <w:rPr>
            <w:rStyle w:val="Kpr"/>
            <w:color w:val="auto"/>
            <w:u w:val="none"/>
          </w:rPr>
          <w:t>Bedros</w:t>
        </w:r>
        <w:proofErr w:type="spellEnd"/>
        <w:r w:rsidRPr="006F3796">
          <w:rPr>
            <w:rStyle w:val="Kpr"/>
            <w:color w:val="auto"/>
            <w:u w:val="none"/>
          </w:rPr>
          <w:t xml:space="preserve"> Kilisesi</w:t>
        </w:r>
      </w:hyperlink>
      <w:r w:rsidRPr="006F3796">
        <w:t>'dir. Bu cümleden önce adı geçen bütün yerler ödüllü "</w:t>
      </w:r>
      <w:hyperlink r:id="rId32" w:tooltip="Kültür Yolu Projesi" w:history="1">
        <w:r w:rsidRPr="006F3796">
          <w:rPr>
            <w:rStyle w:val="Kpr"/>
            <w:color w:val="auto"/>
            <w:u w:val="none"/>
          </w:rPr>
          <w:t>Kültür Yolu Projesi</w:t>
        </w:r>
      </w:hyperlink>
      <w:r w:rsidRPr="006F3796">
        <w:t>" adı altında restore edilmiştir.</w:t>
      </w:r>
      <w:hyperlink r:id="rId33" w:anchor="cite_note-50" w:history="1"/>
    </w:p>
    <w:p w:rsidR="006F3796" w:rsidRPr="006F3796" w:rsidRDefault="006F3796" w:rsidP="006F3796">
      <w:r w:rsidRPr="006F3796">
        <w:lastRenderedPageBreak/>
        <w:t>Gaziantep, ilinde çok sayıda müze vardır. Yapılmakta olan müzelerle beraber Gaziantep tam bir müzeler kenti olacaktır. Aşağıda Gaziantep'teki müzelerin bir listesi yer almaktadır.</w:t>
      </w:r>
    </w:p>
    <w:p w:rsidR="006F3796" w:rsidRPr="006F3796" w:rsidRDefault="00603056" w:rsidP="006F3796">
      <w:hyperlink r:id="rId34" w:tooltip="Gaziantep Arkeoloji Müzesi" w:history="1">
        <w:r w:rsidR="006F3796" w:rsidRPr="006F3796">
          <w:rPr>
            <w:rStyle w:val="Kpr"/>
            <w:color w:val="auto"/>
            <w:u w:val="none"/>
          </w:rPr>
          <w:t>Gaziantep Arkeoloji Müzesi</w:t>
        </w:r>
      </w:hyperlink>
    </w:p>
    <w:p w:rsidR="006F3796" w:rsidRPr="006F3796" w:rsidRDefault="006F3796" w:rsidP="006F3796">
      <w:r w:rsidRPr="006F3796">
        <w:t xml:space="preserve">Gaziantep </w:t>
      </w:r>
      <w:proofErr w:type="spellStart"/>
      <w:r w:rsidRPr="006F3796">
        <w:t>Mevlevihanesi</w:t>
      </w:r>
      <w:proofErr w:type="spellEnd"/>
      <w:r w:rsidRPr="006F3796">
        <w:t xml:space="preserve"> Vakıf Müzesi</w:t>
      </w:r>
    </w:p>
    <w:p w:rsidR="006F3796" w:rsidRPr="006F3796" w:rsidRDefault="00603056" w:rsidP="006F3796">
      <w:hyperlink r:id="rId35" w:tooltip="Şahinbey Savaş Müzesi" w:history="1">
        <w:r w:rsidR="006F3796" w:rsidRPr="006F3796">
          <w:rPr>
            <w:rStyle w:val="Kpr"/>
            <w:color w:val="auto"/>
            <w:u w:val="none"/>
          </w:rPr>
          <w:t>Şahinbey Savaş Müzesi</w:t>
        </w:r>
      </w:hyperlink>
    </w:p>
    <w:p w:rsidR="006F3796" w:rsidRPr="006F3796" w:rsidRDefault="00603056" w:rsidP="006F3796">
      <w:hyperlink r:id="rId36" w:tooltip="Medusa Cam Müzesi" w:history="1">
        <w:proofErr w:type="spellStart"/>
        <w:r w:rsidR="006F3796" w:rsidRPr="006F3796">
          <w:rPr>
            <w:rStyle w:val="Kpr"/>
            <w:color w:val="auto"/>
            <w:u w:val="none"/>
          </w:rPr>
          <w:t>Medusa</w:t>
        </w:r>
        <w:proofErr w:type="spellEnd"/>
        <w:r w:rsidR="006F3796" w:rsidRPr="006F3796">
          <w:rPr>
            <w:rStyle w:val="Kpr"/>
            <w:color w:val="auto"/>
            <w:u w:val="none"/>
          </w:rPr>
          <w:t xml:space="preserve"> Cam Müzesi</w:t>
        </w:r>
      </w:hyperlink>
    </w:p>
    <w:p w:rsidR="006F3796" w:rsidRPr="006F3796" w:rsidRDefault="00603056" w:rsidP="006F3796">
      <w:hyperlink r:id="rId37" w:tooltip="Hasan Süzer Etnografya Müzesi" w:history="1">
        <w:r w:rsidR="006F3796" w:rsidRPr="006F3796">
          <w:rPr>
            <w:rStyle w:val="Kpr"/>
            <w:color w:val="auto"/>
            <w:u w:val="none"/>
          </w:rPr>
          <w:t>Hasan Süzer Etnografya Müzesi</w:t>
        </w:r>
      </w:hyperlink>
    </w:p>
    <w:p w:rsidR="006F3796" w:rsidRPr="006F3796" w:rsidRDefault="00603056" w:rsidP="006F3796">
      <w:hyperlink r:id="rId38" w:tooltip="Zeugma Mozaik Müzesi" w:history="1">
        <w:r w:rsidR="006F3796" w:rsidRPr="006F3796">
          <w:rPr>
            <w:rStyle w:val="Kpr"/>
            <w:color w:val="auto"/>
            <w:u w:val="none"/>
          </w:rPr>
          <w:t>Zeugma Mozaik Müzesi</w:t>
        </w:r>
      </w:hyperlink>
    </w:p>
    <w:p w:rsidR="006F3796" w:rsidRPr="006F3796" w:rsidRDefault="006F3796" w:rsidP="006F3796">
      <w:pPr>
        <w:rPr>
          <w:b/>
        </w:rPr>
      </w:pPr>
      <w:r w:rsidRPr="006F3796">
        <w:rPr>
          <w:b/>
        </w:rPr>
        <w:t xml:space="preserve">Parklar ve bahçeler </w:t>
      </w:r>
    </w:p>
    <w:p w:rsidR="006F3796" w:rsidRPr="006F3796" w:rsidRDefault="006F3796" w:rsidP="006F3796">
      <w:r w:rsidRPr="006F3796">
        <w:t>Gaziantep birçok </w:t>
      </w:r>
      <w:hyperlink r:id="rId39" w:tooltip="Park" w:history="1">
        <w:r w:rsidRPr="006F3796">
          <w:rPr>
            <w:rStyle w:val="Kpr"/>
            <w:color w:val="auto"/>
            <w:u w:val="none"/>
          </w:rPr>
          <w:t>park</w:t>
        </w:r>
      </w:hyperlink>
      <w:r w:rsidRPr="006F3796">
        <w:t> ve mesire yerine ev sahipliği yapar. 100. Yıl Parkı, </w:t>
      </w:r>
      <w:hyperlink r:id="rId40" w:tooltip="Türkiye" w:history="1">
        <w:r w:rsidRPr="006F3796">
          <w:rPr>
            <w:rStyle w:val="Kpr"/>
            <w:color w:val="auto"/>
            <w:u w:val="none"/>
          </w:rPr>
          <w:t>Türkiye</w:t>
        </w:r>
      </w:hyperlink>
      <w:r w:rsidRPr="006F3796">
        <w:t>'nin en büyük parkıdır ve şehri baştan aşağı dolaşır. Ayrıca Celal Doğan Parkı, Masal Parkı ve Hayri Tütüncüler bunlardan birkaçıdır.</w:t>
      </w:r>
      <w:hyperlink r:id="rId41" w:anchor="cite_note-54" w:history="1">
        <w:r w:rsidRPr="006F3796">
          <w:rPr>
            <w:rStyle w:val="Kpr"/>
            <w:color w:val="auto"/>
            <w:u w:val="none"/>
          </w:rPr>
          <w:t>[54]</w:t>
        </w:r>
      </w:hyperlink>
      <w:r w:rsidRPr="006F3796">
        <w:t> Ayrıca kentte Harikalar Diyarı</w:t>
      </w:r>
      <w:hyperlink r:id="rId42" w:anchor="cite_note-55" w:history="1">
        <w:r w:rsidRPr="006F3796">
          <w:rPr>
            <w:rStyle w:val="Kpr"/>
            <w:color w:val="auto"/>
            <w:u w:val="none"/>
          </w:rPr>
          <w:t>[55]</w:t>
        </w:r>
      </w:hyperlink>
      <w:r w:rsidRPr="006F3796">
        <w:t> gibi eğlence yerlerinin sayısı hiç de az değildir. Ayrıca Gaziantep'te </w:t>
      </w:r>
      <w:hyperlink r:id="rId43" w:tooltip="Türkiye" w:history="1">
        <w:r w:rsidRPr="006F3796">
          <w:rPr>
            <w:rStyle w:val="Kpr"/>
            <w:color w:val="auto"/>
            <w:u w:val="none"/>
          </w:rPr>
          <w:t>Türkiye</w:t>
        </w:r>
      </w:hyperlink>
      <w:r w:rsidRPr="006F3796">
        <w:t>'nin en büyük </w:t>
      </w:r>
      <w:hyperlink r:id="rId44" w:tooltip="Hayvanat bahçesi" w:history="1">
        <w:r w:rsidRPr="006F3796">
          <w:rPr>
            <w:rStyle w:val="Kpr"/>
            <w:color w:val="auto"/>
            <w:u w:val="none"/>
          </w:rPr>
          <w:t>hayvanat bahçesi</w:t>
        </w:r>
      </w:hyperlink>
      <w:r w:rsidRPr="006F3796">
        <w:t> olan </w:t>
      </w:r>
      <w:hyperlink r:id="rId45" w:tooltip="Gaziantep Hayvanat Bahçesi" w:history="1">
        <w:r w:rsidRPr="006F3796">
          <w:rPr>
            <w:rStyle w:val="Kpr"/>
            <w:color w:val="auto"/>
            <w:u w:val="none"/>
          </w:rPr>
          <w:t>Gaziantep Hayvanat Bahçesi</w:t>
        </w:r>
      </w:hyperlink>
      <w:r w:rsidRPr="006F3796">
        <w:t> bulunur. Bu hayvanat bahçesi </w:t>
      </w:r>
      <w:hyperlink r:id="rId46" w:tooltip="Orta Doğu" w:history="1">
        <w:r w:rsidRPr="006F3796">
          <w:rPr>
            <w:rStyle w:val="Kpr"/>
            <w:color w:val="auto"/>
            <w:u w:val="none"/>
          </w:rPr>
          <w:t>Orta Doğu</w:t>
        </w:r>
      </w:hyperlink>
      <w:r w:rsidRPr="006F3796">
        <w:t> ve </w:t>
      </w:r>
      <w:hyperlink r:id="rId47" w:tooltip="Balkanlar" w:history="1">
        <w:r w:rsidRPr="006F3796">
          <w:rPr>
            <w:rStyle w:val="Kpr"/>
            <w:color w:val="auto"/>
            <w:u w:val="none"/>
          </w:rPr>
          <w:t>Balkanlar</w:t>
        </w:r>
      </w:hyperlink>
      <w:r w:rsidRPr="006F3796">
        <w:t xml:space="preserve">'ın en büyük, Dünya'nın ise 3. en büyük hayvanat </w:t>
      </w:r>
      <w:proofErr w:type="spellStart"/>
      <w:proofErr w:type="gramStart"/>
      <w:r w:rsidRPr="006F3796">
        <w:t>bahçesidir.Türkiye</w:t>
      </w:r>
      <w:proofErr w:type="spellEnd"/>
      <w:proofErr w:type="gramEnd"/>
      <w:r w:rsidRPr="006F3796">
        <w:t xml:space="preserve"> de müze bakımından zenginlik sıralamasında 5. sıradadır.</w:t>
      </w:r>
      <w:hyperlink r:id="rId48" w:anchor="cite_note-56" w:history="1">
        <w:r w:rsidRPr="006F3796">
          <w:rPr>
            <w:rStyle w:val="Kpr"/>
            <w:color w:val="auto"/>
            <w:u w:val="none"/>
          </w:rPr>
          <w:t>[56]</w:t>
        </w:r>
      </w:hyperlink>
      <w:r w:rsidRPr="006F3796">
        <w:t> Gaziantep'te gezilecek diğer yerlere planetaryum</w:t>
      </w:r>
      <w:hyperlink r:id="rId49" w:anchor="cite_note-57" w:history="1">
        <w:r w:rsidRPr="006F3796">
          <w:rPr>
            <w:rStyle w:val="Kpr"/>
            <w:color w:val="auto"/>
            <w:u w:val="none"/>
          </w:rPr>
          <w:t>[57]</w:t>
        </w:r>
      </w:hyperlink>
      <w:r w:rsidRPr="006F3796">
        <w:t> ve botanik bahçesi ve müzeleri örnek verilebilir.</w:t>
      </w:r>
      <w:bookmarkStart w:id="0" w:name="_GoBack"/>
      <w:bookmarkEnd w:id="0"/>
    </w:p>
    <w:sectPr w:rsidR="006F3796" w:rsidRPr="006F3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649E"/>
    <w:multiLevelType w:val="multilevel"/>
    <w:tmpl w:val="B65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6"/>
    <w:rsid w:val="003E157F"/>
    <w:rsid w:val="00603056"/>
    <w:rsid w:val="006F3796"/>
    <w:rsid w:val="00A62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F37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F37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379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F3796"/>
    <w:rPr>
      <w:rFonts w:ascii="Times New Roman" w:eastAsia="Times New Roman" w:hAnsi="Times New Roman" w:cs="Times New Roman"/>
      <w:b/>
      <w:bCs/>
      <w:sz w:val="27"/>
      <w:szCs w:val="27"/>
      <w:lang w:eastAsia="tr-TR"/>
    </w:rPr>
  </w:style>
  <w:style w:type="character" w:customStyle="1" w:styleId="mw-headline">
    <w:name w:val="mw-headline"/>
    <w:basedOn w:val="VarsaylanParagrafYazTipi"/>
    <w:rsid w:val="006F3796"/>
  </w:style>
  <w:style w:type="character" w:customStyle="1" w:styleId="mw-editsection">
    <w:name w:val="mw-editsection"/>
    <w:basedOn w:val="VarsaylanParagrafYazTipi"/>
    <w:rsid w:val="006F3796"/>
  </w:style>
  <w:style w:type="character" w:customStyle="1" w:styleId="mw-editsection-bracket">
    <w:name w:val="mw-editsection-bracket"/>
    <w:basedOn w:val="VarsaylanParagrafYazTipi"/>
    <w:rsid w:val="006F3796"/>
  </w:style>
  <w:style w:type="character" w:styleId="Kpr">
    <w:name w:val="Hyperlink"/>
    <w:basedOn w:val="VarsaylanParagrafYazTipi"/>
    <w:uiPriority w:val="99"/>
    <w:unhideWhenUsed/>
    <w:rsid w:val="006F3796"/>
    <w:rPr>
      <w:color w:val="0000FF"/>
      <w:u w:val="single"/>
    </w:rPr>
  </w:style>
  <w:style w:type="character" w:styleId="zlenenKpr">
    <w:name w:val="FollowedHyperlink"/>
    <w:basedOn w:val="VarsaylanParagrafYazTipi"/>
    <w:uiPriority w:val="99"/>
    <w:semiHidden/>
    <w:unhideWhenUsed/>
    <w:rsid w:val="006F3796"/>
    <w:rPr>
      <w:color w:val="800080"/>
      <w:u w:val="single"/>
    </w:rPr>
  </w:style>
  <w:style w:type="character" w:customStyle="1" w:styleId="mw-editsection-divider">
    <w:name w:val="mw-editsection-divider"/>
    <w:basedOn w:val="VarsaylanParagrafYazTipi"/>
    <w:rsid w:val="006F3796"/>
  </w:style>
  <w:style w:type="character" w:customStyle="1" w:styleId="apple-converted-space">
    <w:name w:val="apple-converted-space"/>
    <w:basedOn w:val="VarsaylanParagrafYazTipi"/>
    <w:rsid w:val="006F3796"/>
  </w:style>
  <w:style w:type="paragraph" w:styleId="NormalWeb">
    <w:name w:val="Normal (Web)"/>
    <w:basedOn w:val="Normal"/>
    <w:uiPriority w:val="99"/>
    <w:semiHidden/>
    <w:unhideWhenUsed/>
    <w:rsid w:val="006F37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3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F37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F37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379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F3796"/>
    <w:rPr>
      <w:rFonts w:ascii="Times New Roman" w:eastAsia="Times New Roman" w:hAnsi="Times New Roman" w:cs="Times New Roman"/>
      <w:b/>
      <w:bCs/>
      <w:sz w:val="27"/>
      <w:szCs w:val="27"/>
      <w:lang w:eastAsia="tr-TR"/>
    </w:rPr>
  </w:style>
  <w:style w:type="character" w:customStyle="1" w:styleId="mw-headline">
    <w:name w:val="mw-headline"/>
    <w:basedOn w:val="VarsaylanParagrafYazTipi"/>
    <w:rsid w:val="006F3796"/>
  </w:style>
  <w:style w:type="character" w:customStyle="1" w:styleId="mw-editsection">
    <w:name w:val="mw-editsection"/>
    <w:basedOn w:val="VarsaylanParagrafYazTipi"/>
    <w:rsid w:val="006F3796"/>
  </w:style>
  <w:style w:type="character" w:customStyle="1" w:styleId="mw-editsection-bracket">
    <w:name w:val="mw-editsection-bracket"/>
    <w:basedOn w:val="VarsaylanParagrafYazTipi"/>
    <w:rsid w:val="006F3796"/>
  </w:style>
  <w:style w:type="character" w:styleId="Kpr">
    <w:name w:val="Hyperlink"/>
    <w:basedOn w:val="VarsaylanParagrafYazTipi"/>
    <w:uiPriority w:val="99"/>
    <w:unhideWhenUsed/>
    <w:rsid w:val="006F3796"/>
    <w:rPr>
      <w:color w:val="0000FF"/>
      <w:u w:val="single"/>
    </w:rPr>
  </w:style>
  <w:style w:type="character" w:styleId="zlenenKpr">
    <w:name w:val="FollowedHyperlink"/>
    <w:basedOn w:val="VarsaylanParagrafYazTipi"/>
    <w:uiPriority w:val="99"/>
    <w:semiHidden/>
    <w:unhideWhenUsed/>
    <w:rsid w:val="006F3796"/>
    <w:rPr>
      <w:color w:val="800080"/>
      <w:u w:val="single"/>
    </w:rPr>
  </w:style>
  <w:style w:type="character" w:customStyle="1" w:styleId="mw-editsection-divider">
    <w:name w:val="mw-editsection-divider"/>
    <w:basedOn w:val="VarsaylanParagrafYazTipi"/>
    <w:rsid w:val="006F3796"/>
  </w:style>
  <w:style w:type="character" w:customStyle="1" w:styleId="apple-converted-space">
    <w:name w:val="apple-converted-space"/>
    <w:basedOn w:val="VarsaylanParagrafYazTipi"/>
    <w:rsid w:val="006F3796"/>
  </w:style>
  <w:style w:type="paragraph" w:styleId="NormalWeb">
    <w:name w:val="Normal (Web)"/>
    <w:basedOn w:val="Normal"/>
    <w:uiPriority w:val="99"/>
    <w:semiHidden/>
    <w:unhideWhenUsed/>
    <w:rsid w:val="006F37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3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3633">
      <w:bodyDiv w:val="1"/>
      <w:marLeft w:val="0"/>
      <w:marRight w:val="0"/>
      <w:marTop w:val="0"/>
      <w:marBottom w:val="0"/>
      <w:divBdr>
        <w:top w:val="none" w:sz="0" w:space="0" w:color="auto"/>
        <w:left w:val="none" w:sz="0" w:space="0" w:color="auto"/>
        <w:bottom w:val="none" w:sz="0" w:space="0" w:color="auto"/>
        <w:right w:val="none" w:sz="0" w:space="0" w:color="auto"/>
      </w:divBdr>
      <w:divsChild>
        <w:div w:id="319967640">
          <w:marLeft w:val="336"/>
          <w:marRight w:val="0"/>
          <w:marTop w:val="120"/>
          <w:marBottom w:val="192"/>
          <w:divBdr>
            <w:top w:val="none" w:sz="0" w:space="0" w:color="auto"/>
            <w:left w:val="none" w:sz="0" w:space="0" w:color="auto"/>
            <w:bottom w:val="none" w:sz="0" w:space="0" w:color="auto"/>
            <w:right w:val="none" w:sz="0" w:space="0" w:color="auto"/>
          </w:divBdr>
          <w:divsChild>
            <w:div w:id="4413465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81831059">
          <w:marLeft w:val="0"/>
          <w:marRight w:val="0"/>
          <w:marTop w:val="0"/>
          <w:marBottom w:val="120"/>
          <w:divBdr>
            <w:top w:val="none" w:sz="0" w:space="0" w:color="auto"/>
            <w:left w:val="none" w:sz="0" w:space="0" w:color="auto"/>
            <w:bottom w:val="none" w:sz="0" w:space="0" w:color="auto"/>
            <w:right w:val="none" w:sz="0" w:space="0" w:color="auto"/>
          </w:divBdr>
        </w:div>
        <w:div w:id="2121142310">
          <w:marLeft w:val="0"/>
          <w:marRight w:val="0"/>
          <w:marTop w:val="0"/>
          <w:marBottom w:val="120"/>
          <w:divBdr>
            <w:top w:val="none" w:sz="0" w:space="0" w:color="auto"/>
            <w:left w:val="none" w:sz="0" w:space="0" w:color="auto"/>
            <w:bottom w:val="none" w:sz="0" w:space="0" w:color="auto"/>
            <w:right w:val="none" w:sz="0" w:space="0" w:color="auto"/>
          </w:divBdr>
        </w:div>
        <w:div w:id="2062055751">
          <w:marLeft w:val="0"/>
          <w:marRight w:val="336"/>
          <w:marTop w:val="120"/>
          <w:marBottom w:val="192"/>
          <w:divBdr>
            <w:top w:val="none" w:sz="0" w:space="0" w:color="auto"/>
            <w:left w:val="none" w:sz="0" w:space="0" w:color="auto"/>
            <w:bottom w:val="none" w:sz="0" w:space="0" w:color="auto"/>
            <w:right w:val="none" w:sz="0" w:space="0" w:color="auto"/>
          </w:divBdr>
          <w:divsChild>
            <w:div w:id="4305093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60784630">
          <w:marLeft w:val="0"/>
          <w:marRight w:val="336"/>
          <w:marTop w:val="120"/>
          <w:marBottom w:val="192"/>
          <w:divBdr>
            <w:top w:val="none" w:sz="0" w:space="0" w:color="auto"/>
            <w:left w:val="none" w:sz="0" w:space="0" w:color="auto"/>
            <w:bottom w:val="none" w:sz="0" w:space="0" w:color="auto"/>
            <w:right w:val="none" w:sz="0" w:space="0" w:color="auto"/>
          </w:divBdr>
          <w:divsChild>
            <w:div w:id="14617253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96914641">
          <w:marLeft w:val="336"/>
          <w:marRight w:val="0"/>
          <w:marTop w:val="120"/>
          <w:marBottom w:val="192"/>
          <w:divBdr>
            <w:top w:val="none" w:sz="0" w:space="0" w:color="auto"/>
            <w:left w:val="none" w:sz="0" w:space="0" w:color="auto"/>
            <w:bottom w:val="none" w:sz="0" w:space="0" w:color="auto"/>
            <w:right w:val="none" w:sz="0" w:space="0" w:color="auto"/>
          </w:divBdr>
          <w:divsChild>
            <w:div w:id="7720954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75019010">
          <w:marLeft w:val="336"/>
          <w:marRight w:val="0"/>
          <w:marTop w:val="120"/>
          <w:marBottom w:val="192"/>
          <w:divBdr>
            <w:top w:val="none" w:sz="0" w:space="0" w:color="auto"/>
            <w:left w:val="none" w:sz="0" w:space="0" w:color="auto"/>
            <w:bottom w:val="none" w:sz="0" w:space="0" w:color="auto"/>
            <w:right w:val="none" w:sz="0" w:space="0" w:color="auto"/>
          </w:divBdr>
          <w:divsChild>
            <w:div w:id="16125451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42052267">
          <w:marLeft w:val="336"/>
          <w:marRight w:val="0"/>
          <w:marTop w:val="120"/>
          <w:marBottom w:val="192"/>
          <w:divBdr>
            <w:top w:val="none" w:sz="0" w:space="0" w:color="auto"/>
            <w:left w:val="none" w:sz="0" w:space="0" w:color="auto"/>
            <w:bottom w:val="none" w:sz="0" w:space="0" w:color="auto"/>
            <w:right w:val="none" w:sz="0" w:space="0" w:color="auto"/>
          </w:divBdr>
          <w:divsChild>
            <w:div w:id="1250470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3485778">
          <w:marLeft w:val="336"/>
          <w:marRight w:val="0"/>
          <w:marTop w:val="120"/>
          <w:marBottom w:val="192"/>
          <w:divBdr>
            <w:top w:val="none" w:sz="0" w:space="0" w:color="auto"/>
            <w:left w:val="none" w:sz="0" w:space="0" w:color="auto"/>
            <w:bottom w:val="none" w:sz="0" w:space="0" w:color="auto"/>
            <w:right w:val="none" w:sz="0" w:space="0" w:color="auto"/>
          </w:divBdr>
          <w:divsChild>
            <w:div w:id="998430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Baklava" TargetMode="External"/><Relationship Id="rId18" Type="http://schemas.openxmlformats.org/officeDocument/2006/relationships/hyperlink" Target="http://tr.wikisource.org/wiki/Kara_Y%C4%B1lan_Der_Ki_Harbe_Tutu%C5%9Fak" TargetMode="External"/><Relationship Id="rId26" Type="http://schemas.openxmlformats.org/officeDocument/2006/relationships/hyperlink" Target="http://tr.wikipedia.org/wiki/Kurtulu%C5%9F_Camii" TargetMode="External"/><Relationship Id="rId39" Type="http://schemas.openxmlformats.org/officeDocument/2006/relationships/hyperlink" Target="http://tr.wikipedia.org/wiki/Park" TargetMode="External"/><Relationship Id="rId3" Type="http://schemas.microsoft.com/office/2007/relationships/stylesWithEffects" Target="stylesWithEffects.xml"/><Relationship Id="rId21" Type="http://schemas.openxmlformats.org/officeDocument/2006/relationships/hyperlink" Target="http://tr.wikisource.org/wiki/Dama_%C3%87%C4%B1kma_%C4%B0z_Olur_(Emm%27o%C4%9Flu)" TargetMode="External"/><Relationship Id="rId34" Type="http://schemas.openxmlformats.org/officeDocument/2006/relationships/hyperlink" Target="http://tr.wikipedia.org/wiki/Gaziantep_Arkeoloji_M%C3%BCzesi" TargetMode="External"/><Relationship Id="rId42" Type="http://schemas.openxmlformats.org/officeDocument/2006/relationships/hyperlink" Target="http://tr.wikipedia.org/wiki/Gaziantep" TargetMode="External"/><Relationship Id="rId47" Type="http://schemas.openxmlformats.org/officeDocument/2006/relationships/hyperlink" Target="http://tr.wikipedia.org/wiki/Balkanlar" TargetMode="External"/><Relationship Id="rId50" Type="http://schemas.openxmlformats.org/officeDocument/2006/relationships/fontTable" Target="fontTable.xml"/><Relationship Id="rId7" Type="http://schemas.openxmlformats.org/officeDocument/2006/relationships/hyperlink" Target="http://tr.wikipedia.org/wiki/Bak%C4%B1r" TargetMode="External"/><Relationship Id="rId12" Type="http://schemas.openxmlformats.org/officeDocument/2006/relationships/hyperlink" Target="http://tr.wikipedia.org/wiki/Et" TargetMode="External"/><Relationship Id="rId17" Type="http://schemas.openxmlformats.org/officeDocument/2006/relationships/hyperlink" Target="http://tr.wikipedia.org/wiki/T%C3%BCrk%C3%BC" TargetMode="External"/><Relationship Id="rId25" Type="http://schemas.openxmlformats.org/officeDocument/2006/relationships/hyperlink" Target="http://tr.wikipedia.org/wiki/Boyac%C4%B1_Camii" TargetMode="External"/><Relationship Id="rId33" Type="http://schemas.openxmlformats.org/officeDocument/2006/relationships/hyperlink" Target="http://tr.wikipedia.org/wiki/Gaziantep" TargetMode="External"/><Relationship Id="rId38" Type="http://schemas.openxmlformats.org/officeDocument/2006/relationships/hyperlink" Target="http://tr.wikipedia.org/wiki/Zeugma_Mozaik_M%C3%BCzesi" TargetMode="External"/><Relationship Id="rId46" Type="http://schemas.openxmlformats.org/officeDocument/2006/relationships/hyperlink" Target="http://tr.wikipedia.org/wiki/Orta_Do%C4%9Fu" TargetMode="External"/><Relationship Id="rId2" Type="http://schemas.openxmlformats.org/officeDocument/2006/relationships/styles" Target="styles.xml"/><Relationship Id="rId16" Type="http://schemas.openxmlformats.org/officeDocument/2006/relationships/hyperlink" Target="http://tr.wikipedia.org/wiki/Uygurca" TargetMode="External"/><Relationship Id="rId20" Type="http://schemas.openxmlformats.org/officeDocument/2006/relationships/hyperlink" Target="http://tr.wikisource.org/wiki/Evlerinde_bir_%C4%B0pekten_hal%C4%B1_var" TargetMode="External"/><Relationship Id="rId29" Type="http://schemas.openxmlformats.org/officeDocument/2006/relationships/hyperlink" Target="http://tr.wikipedia.org/wiki/Bey_Mahallesi" TargetMode="External"/><Relationship Id="rId41" Type="http://schemas.openxmlformats.org/officeDocument/2006/relationships/hyperlink" Target="http://tr.wikipedia.org/wiki/Gaziantep" TargetMode="External"/><Relationship Id="rId1" Type="http://schemas.openxmlformats.org/officeDocument/2006/relationships/numbering" Target="numbering.xml"/><Relationship Id="rId6" Type="http://schemas.openxmlformats.org/officeDocument/2006/relationships/hyperlink" Target="http://tr.wikipedia.org/wiki/Deri" TargetMode="External"/><Relationship Id="rId11" Type="http://schemas.openxmlformats.org/officeDocument/2006/relationships/hyperlink" Target="http://tr.wikipedia.org/wiki/Kebap" TargetMode="External"/><Relationship Id="rId24" Type="http://schemas.openxmlformats.org/officeDocument/2006/relationships/hyperlink" Target="http://tr.wikipedia.org/wiki/Bak%C4%B1rc%C4%B1lar_%C3%87ar%C5%9F%C4%B1s%C4%B1" TargetMode="External"/><Relationship Id="rId32" Type="http://schemas.openxmlformats.org/officeDocument/2006/relationships/hyperlink" Target="http://tr.wikipedia.org/wiki/K%C3%BClt%C3%BCr_Yolu_Projesi" TargetMode="External"/><Relationship Id="rId37" Type="http://schemas.openxmlformats.org/officeDocument/2006/relationships/hyperlink" Target="http://tr.wikipedia.org/wiki/Hasan_S%C3%BCzer_Etnografya_M%C3%BCzesi" TargetMode="External"/><Relationship Id="rId40" Type="http://schemas.openxmlformats.org/officeDocument/2006/relationships/hyperlink" Target="http://tr.wikipedia.org/wiki/T%C3%BCrkiye" TargetMode="External"/><Relationship Id="rId45" Type="http://schemas.openxmlformats.org/officeDocument/2006/relationships/hyperlink" Target="http://tr.wikipedia.org/wiki/Gaziantep_Hayvanat_Bah%C3%A7esi" TargetMode="External"/><Relationship Id="rId5" Type="http://schemas.openxmlformats.org/officeDocument/2006/relationships/webSettings" Target="webSettings.xml"/><Relationship Id="rId15" Type="http://schemas.openxmlformats.org/officeDocument/2006/relationships/hyperlink" Target="http://tr.wikipedia.org/w/index.php?title=A%C4%9Fz%C4%B1&amp;action=edit&amp;redlink=1" TargetMode="External"/><Relationship Id="rId23" Type="http://schemas.openxmlformats.org/officeDocument/2006/relationships/hyperlink" Target="http://tr.wikipedia.org/wiki/Gaziantep" TargetMode="External"/><Relationship Id="rId28" Type="http://schemas.openxmlformats.org/officeDocument/2006/relationships/hyperlink" Target="http://tr.wikipedia.org/wiki/Cami" TargetMode="External"/><Relationship Id="rId36" Type="http://schemas.openxmlformats.org/officeDocument/2006/relationships/hyperlink" Target="http://tr.wikipedia.org/wiki/Medusa_Cam_M%C3%BCzesi" TargetMode="External"/><Relationship Id="rId49" Type="http://schemas.openxmlformats.org/officeDocument/2006/relationships/hyperlink" Target="http://tr.wikipedia.org/wiki/Gaziantep" TargetMode="External"/><Relationship Id="rId10" Type="http://schemas.openxmlformats.org/officeDocument/2006/relationships/hyperlink" Target="http://tr.wikipedia.org/wiki/Kuyumculuk" TargetMode="External"/><Relationship Id="rId19" Type="http://schemas.openxmlformats.org/officeDocument/2006/relationships/hyperlink" Target="http://tr.wikisource.org/wiki/All%C4%B1_Da_Yemenim" TargetMode="External"/><Relationship Id="rId31" Type="http://schemas.openxmlformats.org/officeDocument/2006/relationships/hyperlink" Target="http://tr.wikipedia.org/wiki/Aziz_Bedros_Kilisesi" TargetMode="External"/><Relationship Id="rId44" Type="http://schemas.openxmlformats.org/officeDocument/2006/relationships/hyperlink" Target="http://tr.wikipedia.org/wiki/Hayvanat_bah%C3%A7esi" TargetMode="External"/><Relationship Id="rId4" Type="http://schemas.openxmlformats.org/officeDocument/2006/relationships/settings" Target="settings.xml"/><Relationship Id="rId9" Type="http://schemas.openxmlformats.org/officeDocument/2006/relationships/hyperlink" Target="http://tr.wikipedia.org/wiki/Kilim" TargetMode="External"/><Relationship Id="rId14" Type="http://schemas.openxmlformats.org/officeDocument/2006/relationships/hyperlink" Target="http://tr.wikipedia.org/wiki/Lahmacun" TargetMode="External"/><Relationship Id="rId22" Type="http://schemas.openxmlformats.org/officeDocument/2006/relationships/hyperlink" Target="http://tr.wikipedia.org/wiki/Gaziantep_Kalesi" TargetMode="External"/><Relationship Id="rId27" Type="http://schemas.openxmlformats.org/officeDocument/2006/relationships/hyperlink" Target="http://tr.wikipedia.org/wiki/%C5%9Eirvan_Camii" TargetMode="External"/><Relationship Id="rId30" Type="http://schemas.openxmlformats.org/officeDocument/2006/relationships/hyperlink" Target="http://tr.wikipedia.org/wiki/Tarihi_Antep_evleri" TargetMode="External"/><Relationship Id="rId35" Type="http://schemas.openxmlformats.org/officeDocument/2006/relationships/hyperlink" Target="http://tr.wikipedia.org/wiki/%C5%9Eahinbey_Sava%C5%9F_M%C3%BCzesi" TargetMode="External"/><Relationship Id="rId43" Type="http://schemas.openxmlformats.org/officeDocument/2006/relationships/hyperlink" Target="http://tr.wikipedia.org/wiki/T%C3%BCrkiye" TargetMode="External"/><Relationship Id="rId48" Type="http://schemas.openxmlformats.org/officeDocument/2006/relationships/hyperlink" Target="http://tr.wikipedia.org/wiki/Gaziantep" TargetMode="External"/><Relationship Id="rId8" Type="http://schemas.openxmlformats.org/officeDocument/2006/relationships/hyperlink" Target="http://tr.wikipedia.org/w/index.php?title=Yemeni&amp;action=edit&amp;redlink=1" TargetMode="External"/><Relationship Id="rId5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Can</dc:creator>
  <cp:lastModifiedBy>Kadir Can</cp:lastModifiedBy>
  <cp:revision>6</cp:revision>
  <dcterms:created xsi:type="dcterms:W3CDTF">2015-01-19T18:49:00Z</dcterms:created>
  <dcterms:modified xsi:type="dcterms:W3CDTF">2015-01-19T19:11:00Z</dcterms:modified>
</cp:coreProperties>
</file>