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F" w:rsidRPr="00C80A1F" w:rsidRDefault="00C80A1F" w:rsidP="00C80A1F">
      <w:pPr>
        <w:rPr>
          <w:b/>
          <w:color w:val="FF0000"/>
        </w:rPr>
      </w:pPr>
      <w:r w:rsidRPr="00C80A1F">
        <w:rPr>
          <w:b/>
          <w:color w:val="FF0000"/>
        </w:rPr>
        <w:t>İlk çağlar</w:t>
      </w:r>
    </w:p>
    <w:p w:rsidR="00C80A1F" w:rsidRPr="00C80A1F" w:rsidRDefault="00C80A1F" w:rsidP="00C80A1F">
      <w:r w:rsidRPr="00C80A1F">
        <w:t>Günümüzdeki Gaziantep'in yakınlarında bulunan </w:t>
      </w:r>
      <w:hyperlink r:id="rId5" w:tooltip="Dülük" w:history="1">
        <w:r w:rsidRPr="00C80A1F">
          <w:rPr>
            <w:rStyle w:val="Kpr"/>
            <w:color w:val="auto"/>
            <w:u w:val="none"/>
          </w:rPr>
          <w:t>Dülük</w:t>
        </w:r>
      </w:hyperlink>
      <w:r w:rsidRPr="00C80A1F">
        <w:t> (</w:t>
      </w:r>
      <w:proofErr w:type="spellStart"/>
      <w:r w:rsidRPr="00C80A1F">
        <w:t>Dolikhe</w:t>
      </w:r>
      <w:proofErr w:type="spellEnd"/>
      <w:r w:rsidRPr="00C80A1F">
        <w:t xml:space="preserve"> ya da Doliche) bu yöredeki en eski kenttir. </w:t>
      </w:r>
      <w:hyperlink r:id="rId6" w:tooltip="Arkeoloji" w:history="1">
        <w:r w:rsidRPr="00C80A1F">
          <w:rPr>
            <w:rStyle w:val="Kpr"/>
            <w:color w:val="auto"/>
            <w:u w:val="none"/>
          </w:rPr>
          <w:t>Arkeolojik</w:t>
        </w:r>
      </w:hyperlink>
      <w:r w:rsidRPr="00C80A1F">
        <w:t> kazılarından bu kentte </w:t>
      </w:r>
      <w:hyperlink r:id="rId7" w:tooltip="Paleolitik" w:history="1">
        <w:r w:rsidRPr="00C80A1F">
          <w:rPr>
            <w:rStyle w:val="Kpr"/>
            <w:color w:val="auto"/>
            <w:u w:val="none"/>
          </w:rPr>
          <w:t>Paleolitik</w:t>
        </w:r>
      </w:hyperlink>
      <w:r>
        <w:t xml:space="preserve"> </w:t>
      </w:r>
      <w:r w:rsidRPr="00C80A1F">
        <w:t>dönemden beri insanların yaşadığı bilinmektedir.</w:t>
      </w:r>
      <w:r>
        <w:t xml:space="preserve"> </w:t>
      </w:r>
      <w:r w:rsidRPr="00C80A1F">
        <w:t>Ancak, Dülük Erken </w:t>
      </w:r>
      <w:hyperlink r:id="rId8" w:tooltip="Tunç Çağı" w:history="1">
        <w:r w:rsidRPr="00C80A1F">
          <w:rPr>
            <w:rStyle w:val="Kpr"/>
            <w:color w:val="auto"/>
            <w:u w:val="none"/>
          </w:rPr>
          <w:t>Tunç Çağı</w:t>
        </w:r>
      </w:hyperlink>
      <w:r w:rsidRPr="00C80A1F">
        <w:t>'ndan sonra bir sürekli yerleşim yeri hâline gelebilmiştir. Bu kent,</w:t>
      </w:r>
      <w:r>
        <w:t xml:space="preserve"> </w:t>
      </w:r>
      <w:hyperlink r:id="rId9" w:tooltip="İpek Yolu" w:history="1">
        <w:r w:rsidRPr="00C80A1F">
          <w:rPr>
            <w:rStyle w:val="Kpr"/>
            <w:color w:val="auto"/>
            <w:u w:val="none"/>
          </w:rPr>
          <w:t>İpek Yolu</w:t>
        </w:r>
      </w:hyperlink>
      <w:r w:rsidRPr="00C80A1F">
        <w:t> üzerinde bulunduğu için çok gelişmiştir.</w:t>
      </w:r>
      <w:r w:rsidRPr="00C80A1F">
        <w:br/>
        <w:t>İlk kurulduğunda </w:t>
      </w:r>
      <w:hyperlink r:id="rId10" w:tooltip="Babil" w:history="1">
        <w:r w:rsidRPr="00C80A1F">
          <w:rPr>
            <w:rStyle w:val="Kpr"/>
            <w:color w:val="auto"/>
            <w:u w:val="none"/>
          </w:rPr>
          <w:t>Babil</w:t>
        </w:r>
      </w:hyperlink>
      <w:r w:rsidRPr="00C80A1F">
        <w:t> yönetimi altında kalan kent, MÖ 1700'lü yıllarda Hititler ‘in eline geçer. Hititler ‘den sonra </w:t>
      </w:r>
      <w:hyperlink r:id="rId11" w:tooltip="Antik Mısır" w:history="1">
        <w:r w:rsidRPr="00C80A1F">
          <w:rPr>
            <w:rStyle w:val="Kpr"/>
            <w:color w:val="auto"/>
            <w:u w:val="none"/>
          </w:rPr>
          <w:t>Mısır</w:t>
        </w:r>
      </w:hyperlink>
      <w:r w:rsidRPr="00C80A1F">
        <w:t> yönetimine geçen kent, MÖ 700-MS 546 arasında ise kronolojik sırayla </w:t>
      </w:r>
      <w:proofErr w:type="spellStart"/>
      <w:r w:rsidRPr="00C80A1F">
        <w:fldChar w:fldCharType="begin"/>
      </w:r>
      <w:r w:rsidRPr="00C80A1F">
        <w:instrText xml:space="preserve"> HYPERLINK "http://tr.wikipedia.org/wiki/Medler" \o "Medler" </w:instrText>
      </w:r>
      <w:r w:rsidRPr="00C80A1F">
        <w:fldChar w:fldCharType="separate"/>
      </w:r>
      <w:r w:rsidRPr="00C80A1F">
        <w:rPr>
          <w:rStyle w:val="Kpr"/>
          <w:color w:val="auto"/>
          <w:u w:val="none"/>
        </w:rPr>
        <w:t>Medler</w:t>
      </w:r>
      <w:proofErr w:type="spellEnd"/>
      <w:r w:rsidRPr="00C80A1F">
        <w:fldChar w:fldCharType="end"/>
      </w:r>
      <w:r w:rsidRPr="00C80A1F">
        <w:t>, </w:t>
      </w:r>
      <w:hyperlink r:id="rId12" w:tooltip="Asurlular" w:history="1">
        <w:r w:rsidRPr="00C80A1F">
          <w:rPr>
            <w:rStyle w:val="Kpr"/>
            <w:color w:val="auto"/>
            <w:u w:val="none"/>
          </w:rPr>
          <w:t>Asurlular</w:t>
        </w:r>
      </w:hyperlink>
      <w:r w:rsidRPr="00C80A1F">
        <w:t> ve </w:t>
      </w:r>
      <w:hyperlink r:id="rId13" w:tooltip="Persler" w:history="1">
        <w:r w:rsidRPr="00C80A1F">
          <w:rPr>
            <w:rStyle w:val="Kpr"/>
            <w:color w:val="auto"/>
            <w:u w:val="none"/>
          </w:rPr>
          <w:t>Persler</w:t>
        </w:r>
      </w:hyperlink>
      <w:r w:rsidRPr="00C80A1F">
        <w:t> tarafından yönetilir. İ.Ö. 6. yüzyılda ise kent sırası ile </w:t>
      </w:r>
      <w:hyperlink r:id="rId14" w:tooltip="Makedonya (eski krallık)" w:history="1">
        <w:r w:rsidRPr="00C80A1F">
          <w:rPr>
            <w:rStyle w:val="Kpr"/>
            <w:color w:val="auto"/>
            <w:u w:val="none"/>
          </w:rPr>
          <w:t>Makedonya</w:t>
        </w:r>
      </w:hyperlink>
      <w:r w:rsidRPr="00C80A1F">
        <w:t>, </w:t>
      </w:r>
      <w:hyperlink r:id="rId15" w:tooltip="Selevkos" w:history="1">
        <w:r w:rsidRPr="00C80A1F">
          <w:rPr>
            <w:rStyle w:val="Kpr"/>
            <w:color w:val="auto"/>
            <w:u w:val="none"/>
          </w:rPr>
          <w:t>Selekse</w:t>
        </w:r>
      </w:hyperlink>
      <w:r>
        <w:t xml:space="preserve"> </w:t>
      </w:r>
      <w:r w:rsidRPr="00C80A1F">
        <w:t> ve</w:t>
      </w:r>
      <w:r>
        <w:t xml:space="preserve"> </w:t>
      </w:r>
      <w:hyperlink r:id="rId16" w:tooltip="Komagene" w:history="1">
        <w:r w:rsidRPr="00C80A1F">
          <w:rPr>
            <w:rStyle w:val="Kpr"/>
            <w:color w:val="auto"/>
            <w:u w:val="none"/>
          </w:rPr>
          <w:t>Koma gene</w:t>
        </w:r>
      </w:hyperlink>
      <w:r w:rsidRPr="00C80A1F">
        <w:t xml:space="preserve"> uygarlıklarının yönetimi başlar. Değişik medeniyetlere ev sahipliği yapan Antep, 1516 yılında Osmanlıların eline geçmesiyle ilk dönemlerde Arap ve Halep Eyaleti’ne bağlı bir konumda iken, 1531 yılında Dulkadir Eyaleti’nin teşekkül etmesi sonucu, bu eyaletin sınırları arasında yer alarak 1818 senesine kadar bu konumunu muhafaza etmiştir. Bu tarihten itibaren yeniden Halep eyaletine sancak olarak bağlanmıştır. Şehir, Osmanlı kent kültüründe önemli bir yer almıştır. </w:t>
      </w:r>
    </w:p>
    <w:p w:rsidR="00C80A1F" w:rsidRPr="00C80A1F" w:rsidRDefault="00C80A1F" w:rsidP="00C80A1F">
      <w:pPr>
        <w:rPr>
          <w:b/>
          <w:color w:val="FF0000"/>
        </w:rPr>
      </w:pPr>
      <w:r w:rsidRPr="00C80A1F">
        <w:rPr>
          <w:b/>
          <w:color w:val="FF0000"/>
        </w:rPr>
        <w:t>Yeni bir kent</w:t>
      </w:r>
    </w:p>
    <w:p w:rsidR="00C80A1F" w:rsidRPr="00C80A1F" w:rsidRDefault="00C80A1F" w:rsidP="00C80A1F">
      <w:hyperlink r:id="rId17" w:tooltip="Roma İmparatorluğu" w:history="1">
        <w:r w:rsidRPr="00C80A1F">
          <w:rPr>
            <w:rStyle w:val="Kpr"/>
            <w:color w:val="auto"/>
            <w:u w:val="none"/>
          </w:rPr>
          <w:t>Romalılar</w:t>
        </w:r>
      </w:hyperlink>
      <w:r w:rsidRPr="00C80A1F">
        <w:t>, Dülük yakınlarına Antiochia ad Taurum adında yeni bir kent kurar. Bu kent </w:t>
      </w:r>
      <w:hyperlink r:id="rId18" w:tooltip="İsa" w:history="1">
        <w:r w:rsidRPr="00C80A1F">
          <w:rPr>
            <w:rStyle w:val="Kpr"/>
            <w:color w:val="auto"/>
            <w:u w:val="none"/>
          </w:rPr>
          <w:t>İsa</w:t>
        </w:r>
      </w:hyperlink>
      <w:r w:rsidRPr="00C80A1F">
        <w:t>'nın havarilerinden </w:t>
      </w:r>
      <w:hyperlink r:id="rId19" w:tooltip="Yuhanna (havari)" w:history="1">
        <w:r w:rsidRPr="00C80A1F">
          <w:rPr>
            <w:rStyle w:val="Kpr"/>
            <w:color w:val="auto"/>
            <w:u w:val="none"/>
          </w:rPr>
          <w:t>Yuhanna</w:t>
        </w:r>
      </w:hyperlink>
      <w:r w:rsidRPr="00C80A1F">
        <w:t>'nın Hristiyanlığı yaymak için seçtiği merkezlerden biri olmuştur. Kent, MS 395 yılında </w:t>
      </w:r>
      <w:hyperlink r:id="rId20" w:tooltip="Bizans İmparatorluğu" w:history="1">
        <w:r w:rsidRPr="00C80A1F">
          <w:rPr>
            <w:rStyle w:val="Kpr"/>
            <w:color w:val="auto"/>
            <w:u w:val="none"/>
          </w:rPr>
          <w:t>Bizans İmparatorluğu</w:t>
        </w:r>
      </w:hyperlink>
      <w:r w:rsidRPr="00C80A1F">
        <w:t>'nun eline geçer. MS 636 yılında halife </w:t>
      </w:r>
      <w:hyperlink r:id="rId21" w:tooltip="Ömer bin Hattab" w:history="1">
        <w:r w:rsidRPr="00C80A1F">
          <w:rPr>
            <w:rStyle w:val="Kpr"/>
            <w:color w:val="auto"/>
            <w:u w:val="none"/>
          </w:rPr>
          <w:t>Ömer bin Hattab</w:t>
        </w:r>
      </w:hyperlink>
      <w:r w:rsidRPr="00C80A1F">
        <w:t>, </w:t>
      </w:r>
      <w:hyperlink r:id="rId22" w:tooltip="İslam" w:history="1">
        <w:r w:rsidRPr="00C80A1F">
          <w:rPr>
            <w:rStyle w:val="Kpr"/>
            <w:color w:val="auto"/>
            <w:u w:val="none"/>
          </w:rPr>
          <w:t>İslamiyet</w:t>
        </w:r>
      </w:hyperlink>
      <w:r w:rsidRPr="00C80A1F">
        <w:t>'i yaymak için Ayıntap)</w:t>
      </w:r>
      <w:r>
        <w:t xml:space="preserve"> </w:t>
      </w:r>
      <w:r w:rsidRPr="00C80A1F">
        <w:t xml:space="preserve"> ve </w:t>
      </w:r>
      <w:hyperlink r:id="rId23" w:tooltip="Hatay" w:history="1">
        <w:r w:rsidRPr="00C80A1F">
          <w:rPr>
            <w:rStyle w:val="Kpr"/>
            <w:color w:val="auto"/>
            <w:u w:val="none"/>
          </w:rPr>
          <w:t>Hatay</w:t>
        </w:r>
      </w:hyperlink>
      <w:r w:rsidRPr="00C80A1F">
        <w:t> yöresini Bizanslıların elinden alır. Bu şekilde Ayıntap halkı İslamiyet'i kabul eder. Bu arada Dülük, hızla eski önemini yitirmektedir.</w:t>
      </w:r>
      <w:r w:rsidRPr="00C80A1F">
        <w:br/>
        <w:t>1071 yılında </w:t>
      </w:r>
      <w:hyperlink r:id="rId24" w:tooltip="Alp Arslan" w:history="1">
        <w:r w:rsidRPr="00C80A1F">
          <w:rPr>
            <w:rStyle w:val="Kpr"/>
            <w:color w:val="auto"/>
            <w:u w:val="none"/>
          </w:rPr>
          <w:t>Alp Arslan</w:t>
        </w:r>
      </w:hyperlink>
      <w:r w:rsidRPr="00C80A1F">
        <w:t>'ın </w:t>
      </w:r>
      <w:hyperlink r:id="rId25" w:tooltip="Malazgirt Savaşı" w:history="1">
        <w:r w:rsidRPr="00C80A1F">
          <w:rPr>
            <w:rStyle w:val="Kpr"/>
            <w:color w:val="auto"/>
            <w:u w:val="none"/>
          </w:rPr>
          <w:t>Malazgirt Savaşı</w:t>
        </w:r>
      </w:hyperlink>
      <w:r w:rsidRPr="00C80A1F">
        <w:t>'ndaki zaferinden sonra kent </w:t>
      </w:r>
      <w:hyperlink r:id="rId26" w:tooltip="Selçuklu Devleti" w:history="1">
        <w:r w:rsidRPr="00C80A1F">
          <w:rPr>
            <w:rStyle w:val="Kpr"/>
            <w:color w:val="auto"/>
            <w:u w:val="none"/>
          </w:rPr>
          <w:t>Selçuklu</w:t>
        </w:r>
      </w:hyperlink>
      <w:r w:rsidRPr="00C80A1F">
        <w:t> yönetimine geçer. Bir dönem </w:t>
      </w:r>
      <w:hyperlink r:id="rId27" w:tooltip="Eyyübiler" w:history="1">
        <w:r w:rsidRPr="00C80A1F">
          <w:rPr>
            <w:rStyle w:val="Kpr"/>
            <w:color w:val="auto"/>
            <w:u w:val="none"/>
          </w:rPr>
          <w:t>Eyyubilerin</w:t>
        </w:r>
      </w:hyperlink>
      <w:r w:rsidRPr="00C80A1F">
        <w:t> eline geçen kent, 1270 yılında </w:t>
      </w:r>
      <w:hyperlink r:id="rId28" w:tooltip="Moğol" w:history="1">
        <w:r w:rsidRPr="00C80A1F">
          <w:rPr>
            <w:rStyle w:val="Kpr"/>
            <w:color w:val="auto"/>
            <w:u w:val="none"/>
          </w:rPr>
          <w:t>Moğolların</w:t>
        </w:r>
      </w:hyperlink>
      <w:r w:rsidRPr="00C80A1F">
        <w:t> Ayıntap'a saldırmasıyla, 1389 yılında Dulkadiroğlularının ve 1471 yılında </w:t>
      </w:r>
      <w:hyperlink r:id="rId29" w:tooltip="Memlük Devleti" w:history="1">
        <w:r w:rsidRPr="00C80A1F">
          <w:rPr>
            <w:rStyle w:val="Kpr"/>
            <w:color w:val="auto"/>
            <w:u w:val="none"/>
          </w:rPr>
          <w:t>Memluk Devleti</w:t>
        </w:r>
      </w:hyperlink>
      <w:r w:rsidRPr="00C80A1F">
        <w:t>'nin egemenliğine geçmiştir.</w:t>
      </w:r>
    </w:p>
    <w:p w:rsidR="00C80A1F" w:rsidRPr="00C80A1F" w:rsidRDefault="00C80A1F" w:rsidP="00C80A1F">
      <w:pPr>
        <w:rPr>
          <w:color w:val="FF0000"/>
        </w:rPr>
      </w:pPr>
      <w:r w:rsidRPr="00C80A1F">
        <w:rPr>
          <w:color w:val="FF0000"/>
        </w:rPr>
        <w:t>Osmanlı yönetimi</w:t>
      </w:r>
    </w:p>
    <w:p w:rsidR="00C80A1F" w:rsidRPr="00C80A1F" w:rsidRDefault="00C80A1F" w:rsidP="00C80A1F">
      <w:r w:rsidRPr="00C80A1F">
        <w:t>1516 yılında </w:t>
      </w:r>
      <w:hyperlink r:id="rId30" w:tooltip="Yavuz Sultan Selim" w:history="1">
        <w:r w:rsidRPr="00C80A1F">
          <w:rPr>
            <w:rStyle w:val="Kpr"/>
            <w:color w:val="auto"/>
            <w:u w:val="none"/>
          </w:rPr>
          <w:t>Yavuz Sultan Selim</w:t>
        </w:r>
      </w:hyperlink>
      <w:r w:rsidRPr="00C80A1F">
        <w:t>'in </w:t>
      </w:r>
      <w:proofErr w:type="spellStart"/>
      <w:r w:rsidRPr="00C80A1F">
        <w:fldChar w:fldCharType="begin"/>
      </w:r>
      <w:r w:rsidRPr="00C80A1F">
        <w:instrText xml:space="preserve"> HYPERLINK "http://tr.wikipedia.org/wiki/Mercidab%C4%B1k_Muharebesi" \o "Mercidabık Muharebesi" </w:instrText>
      </w:r>
      <w:r w:rsidRPr="00C80A1F">
        <w:fldChar w:fldCharType="separate"/>
      </w:r>
      <w:r w:rsidRPr="00C80A1F">
        <w:rPr>
          <w:rStyle w:val="Kpr"/>
          <w:color w:val="auto"/>
          <w:u w:val="none"/>
        </w:rPr>
        <w:t>Mercidabık</w:t>
      </w:r>
      <w:proofErr w:type="spellEnd"/>
      <w:r w:rsidRPr="00C80A1F">
        <w:rPr>
          <w:rStyle w:val="Kpr"/>
          <w:color w:val="auto"/>
          <w:u w:val="none"/>
        </w:rPr>
        <w:t xml:space="preserve"> Muharebesi</w:t>
      </w:r>
      <w:r w:rsidRPr="00C80A1F">
        <w:fldChar w:fldCharType="end"/>
      </w:r>
      <w:r w:rsidRPr="00C80A1F">
        <w:t>'ndeki zaferinden sonra Ayıntap, </w:t>
      </w:r>
      <w:hyperlink r:id="rId31" w:tooltip="Osmanlı İmparatorluğu" w:history="1">
        <w:r w:rsidRPr="00C80A1F">
          <w:rPr>
            <w:rStyle w:val="Kpr"/>
            <w:color w:val="auto"/>
            <w:u w:val="none"/>
          </w:rPr>
          <w:t>Osmanlı</w:t>
        </w:r>
      </w:hyperlink>
      <w:r w:rsidRPr="00C80A1F">
        <w:t> yönetimine geçer. Osmanlılar döneminde kente çok sayıda </w:t>
      </w:r>
      <w:hyperlink r:id="rId32" w:tooltip="Cami" w:history="1">
        <w:r w:rsidRPr="00C80A1F">
          <w:rPr>
            <w:rStyle w:val="Kpr"/>
            <w:color w:val="auto"/>
            <w:u w:val="none"/>
          </w:rPr>
          <w:t>cami</w:t>
        </w:r>
      </w:hyperlink>
      <w:r w:rsidRPr="00C80A1F">
        <w:t>, </w:t>
      </w:r>
      <w:hyperlink r:id="rId33" w:tooltip="Medrese" w:history="1">
        <w:r w:rsidRPr="00C80A1F">
          <w:rPr>
            <w:rStyle w:val="Kpr"/>
            <w:color w:val="auto"/>
            <w:u w:val="none"/>
          </w:rPr>
          <w:t>medrese</w:t>
        </w:r>
      </w:hyperlink>
      <w:r w:rsidRPr="00C80A1F">
        <w:t>, </w:t>
      </w:r>
      <w:hyperlink r:id="rId34" w:tooltip="Han" w:history="1">
        <w:r w:rsidRPr="00C80A1F">
          <w:rPr>
            <w:rStyle w:val="Kpr"/>
            <w:color w:val="auto"/>
            <w:u w:val="none"/>
          </w:rPr>
          <w:t>han</w:t>
        </w:r>
      </w:hyperlink>
      <w:r w:rsidRPr="00C80A1F">
        <w:t> ve </w:t>
      </w:r>
      <w:hyperlink r:id="rId35" w:tooltip="Hamam" w:history="1">
        <w:r w:rsidRPr="00C80A1F">
          <w:rPr>
            <w:rStyle w:val="Kpr"/>
            <w:color w:val="auto"/>
            <w:u w:val="none"/>
          </w:rPr>
          <w:t>hamam</w:t>
        </w:r>
      </w:hyperlink>
      <w:r w:rsidRPr="00C80A1F">
        <w:t> inşa edilmiştir. 1516–1596 yılları arasında kent, </w:t>
      </w:r>
      <w:hyperlink r:id="rId36" w:tooltip="Üretim" w:history="1">
        <w:r w:rsidRPr="00C80A1F">
          <w:rPr>
            <w:rStyle w:val="Kpr"/>
            <w:color w:val="auto"/>
            <w:u w:val="none"/>
          </w:rPr>
          <w:t>üretim</w:t>
        </w:r>
      </w:hyperlink>
      <w:r w:rsidRPr="00C80A1F">
        <w:t>, </w:t>
      </w:r>
      <w:hyperlink r:id="rId37" w:tooltip="Ticaret" w:history="1">
        <w:r w:rsidRPr="00C80A1F">
          <w:rPr>
            <w:rStyle w:val="Kpr"/>
            <w:color w:val="auto"/>
            <w:u w:val="none"/>
          </w:rPr>
          <w:t>ticaret</w:t>
        </w:r>
      </w:hyperlink>
      <w:r w:rsidRPr="00C80A1F">
        <w:t> ve el </w:t>
      </w:r>
      <w:hyperlink r:id="rId38" w:tooltip="Sanat" w:history="1">
        <w:r w:rsidRPr="00C80A1F">
          <w:rPr>
            <w:rStyle w:val="Kpr"/>
            <w:color w:val="auto"/>
            <w:u w:val="none"/>
          </w:rPr>
          <w:t>sanatları</w:t>
        </w:r>
      </w:hyperlink>
      <w:r w:rsidRPr="00C80A1F">
        <w:t> yönünden de çok gelişmiştir. 1641 ve 1671 yıllarında iki defa kenti ziyaret eden </w:t>
      </w:r>
      <w:hyperlink r:id="rId39" w:tooltip="Evliya Çelebi" w:history="1">
        <w:r w:rsidRPr="00C80A1F">
          <w:rPr>
            <w:rStyle w:val="Kpr"/>
            <w:color w:val="auto"/>
            <w:u w:val="none"/>
          </w:rPr>
          <w:t>Evliya Çelebi</w:t>
        </w:r>
      </w:hyperlink>
      <w:r w:rsidRPr="00C80A1F">
        <w:t>, kentte 22 </w:t>
      </w:r>
      <w:hyperlink r:id="rId40" w:tooltip="Mahalle" w:history="1">
        <w:r w:rsidRPr="00C80A1F">
          <w:rPr>
            <w:rStyle w:val="Kpr"/>
            <w:color w:val="auto"/>
            <w:u w:val="none"/>
          </w:rPr>
          <w:t>mahalle</w:t>
        </w:r>
      </w:hyperlink>
      <w:r w:rsidRPr="00C80A1F">
        <w:t>, 8 bin </w:t>
      </w:r>
      <w:hyperlink r:id="rId41" w:tooltip="Ev" w:history="1">
        <w:r w:rsidRPr="00C80A1F">
          <w:rPr>
            <w:rStyle w:val="Kpr"/>
            <w:color w:val="auto"/>
            <w:u w:val="none"/>
          </w:rPr>
          <w:t>ev</w:t>
        </w:r>
      </w:hyperlink>
      <w:r w:rsidRPr="00C80A1F">
        <w:t>, 100 kadar cami, medrese, han, hamam ve bir de kapalı çarşı olduğunu yazar ve seyahatnamesinde aynen "Dünya yüzünden geniş bir ili, göz alıcı büyük yapıları her yerden aranan eşyası, birçok mezraları, bolluk ve verimliliği, bitimsiz yiyecek ve içecek pınarları ve ırmaklarıyla burası 'Şehr-i Ayıntab-ı Cihan'dır" der. Osmanlı döneminde Ayıntap, asla kendi eyaletinde olmayıp, önce Maraş (bugünkü Kahramanmaraş), sonra </w:t>
      </w:r>
      <w:hyperlink r:id="rId42" w:tooltip="Halep" w:history="1">
        <w:r w:rsidRPr="00C80A1F">
          <w:rPr>
            <w:rStyle w:val="Kpr"/>
            <w:color w:val="auto"/>
            <w:u w:val="none"/>
          </w:rPr>
          <w:t>Halep</w:t>
        </w:r>
      </w:hyperlink>
      <w:r w:rsidRPr="00C80A1F">
        <w:t xml:space="preserve"> eyaletinde yer almıştır. Buna rağmen Ayıntap'ın kültürü Arap kültüründen fazla etkilenmemiştir. </w:t>
      </w:r>
    </w:p>
    <w:p w:rsidR="00C80A1F" w:rsidRPr="00C80A1F" w:rsidRDefault="00C80A1F" w:rsidP="00C80A1F">
      <w:pPr>
        <w:rPr>
          <w:color w:val="FF0000"/>
        </w:rPr>
      </w:pPr>
      <w:r w:rsidRPr="00C80A1F">
        <w:rPr>
          <w:color w:val="FF0000"/>
        </w:rPr>
        <w:t>Antep savunması</w:t>
      </w:r>
    </w:p>
    <w:p w:rsidR="00C80A1F" w:rsidRPr="00C80A1F" w:rsidRDefault="00C80A1F" w:rsidP="00C80A1F">
      <w:hyperlink r:id="rId43" w:tooltip="I. Dünya Savaşı" w:history="1">
        <w:r w:rsidRPr="00C80A1F">
          <w:rPr>
            <w:rStyle w:val="Kpr"/>
            <w:color w:val="auto"/>
            <w:u w:val="none"/>
          </w:rPr>
          <w:t>I. Dünya Savaşı</w:t>
        </w:r>
      </w:hyperlink>
      <w:r w:rsidRPr="00C80A1F">
        <w:t>'ndan sonra </w:t>
      </w:r>
      <w:hyperlink r:id="rId44" w:tooltip="Mondros Antlaşması" w:history="1">
        <w:r w:rsidRPr="00C80A1F">
          <w:rPr>
            <w:rStyle w:val="Kpr"/>
            <w:color w:val="auto"/>
            <w:u w:val="none"/>
          </w:rPr>
          <w:t>Mondros Antlaşması</w:t>
        </w:r>
      </w:hyperlink>
      <w:r w:rsidRPr="00C80A1F">
        <w:t>'yla Osmanlı devleti parçalanır. </w:t>
      </w:r>
      <w:hyperlink r:id="rId45" w:tooltip="17 Aralık" w:history="1">
        <w:r w:rsidRPr="00C80A1F">
          <w:rPr>
            <w:rStyle w:val="Kpr"/>
            <w:color w:val="auto"/>
            <w:u w:val="none"/>
          </w:rPr>
          <w:t>17 Aralık</w:t>
        </w:r>
      </w:hyperlink>
      <w:r w:rsidRPr="00C80A1F">
        <w:t> </w:t>
      </w:r>
      <w:hyperlink r:id="rId46" w:tooltip="1918" w:history="1">
        <w:r w:rsidRPr="00C80A1F">
          <w:rPr>
            <w:rStyle w:val="Kpr"/>
            <w:color w:val="auto"/>
            <w:u w:val="none"/>
          </w:rPr>
          <w:t>1918</w:t>
        </w:r>
      </w:hyperlink>
      <w:r w:rsidRPr="00C80A1F">
        <w:t> yılında Antep, Karalık’a bırakılır. Antep, </w:t>
      </w:r>
      <w:hyperlink r:id="rId47" w:tooltip="5 Kasım" w:history="1">
        <w:r w:rsidRPr="00C80A1F">
          <w:rPr>
            <w:rStyle w:val="Kpr"/>
            <w:color w:val="auto"/>
            <w:u w:val="none"/>
          </w:rPr>
          <w:t>5 Kasım</w:t>
        </w:r>
      </w:hyperlink>
      <w:hyperlink r:id="rId48" w:tooltip="1919" w:history="1">
        <w:r w:rsidRPr="00C80A1F">
          <w:rPr>
            <w:rStyle w:val="Kpr"/>
            <w:color w:val="auto"/>
            <w:u w:val="none"/>
          </w:rPr>
          <w:t>1919</w:t>
        </w:r>
      </w:hyperlink>
      <w:r w:rsidRPr="00C80A1F">
        <w:t>'da </w:t>
      </w:r>
      <w:hyperlink r:id="rId49" w:tooltip="Fransa" w:history="1">
        <w:r w:rsidRPr="00C80A1F">
          <w:rPr>
            <w:rStyle w:val="Kpr"/>
            <w:color w:val="auto"/>
            <w:u w:val="none"/>
          </w:rPr>
          <w:t>Fransa</w:t>
        </w:r>
      </w:hyperlink>
      <w:r w:rsidRPr="00C80A1F">
        <w:t>'ya bırakılır </w:t>
      </w:r>
      <w:hyperlink r:id="rId50" w:tooltip="Ermeni Lejyonu (Fransa)" w:history="1">
        <w:r w:rsidRPr="00C80A1F">
          <w:rPr>
            <w:rStyle w:val="Kpr"/>
            <w:color w:val="auto"/>
            <w:u w:val="none"/>
          </w:rPr>
          <w:t>Ermeni Lejyonu</w:t>
        </w:r>
      </w:hyperlink>
      <w:r w:rsidRPr="00C80A1F">
        <w:t> da bu savaşta görev almıştır.</w:t>
      </w:r>
      <w:r w:rsidRPr="00C80A1F">
        <w:br/>
        <w:t>Antep halkı, </w:t>
      </w:r>
      <w:hyperlink r:id="rId51" w:tooltip="1920" w:history="1">
        <w:r w:rsidRPr="00C80A1F">
          <w:rPr>
            <w:rStyle w:val="Kpr"/>
            <w:color w:val="auto"/>
            <w:u w:val="none"/>
          </w:rPr>
          <w:t>1920</w:t>
        </w:r>
      </w:hyperlink>
      <w:r w:rsidRPr="00C80A1F">
        <w:t> yılında, Fransız birliklerinin Antep'e yerleşmesi üzerine direnişe başlar. 1920 yılının Ocak ayında </w:t>
      </w:r>
      <w:hyperlink r:id="rId52" w:tooltip="Karayılan" w:history="1">
        <w:r w:rsidRPr="00C80A1F">
          <w:rPr>
            <w:rStyle w:val="Kpr"/>
            <w:color w:val="auto"/>
            <w:u w:val="none"/>
          </w:rPr>
          <w:t>Karayılan</w:t>
        </w:r>
      </w:hyperlink>
      <w:r w:rsidRPr="00C80A1F">
        <w:t> komutasındaki çeteler, Fransızların bir süvari birliğini pusuya düşürür. </w:t>
      </w:r>
      <w:hyperlink r:id="rId53" w:tooltip="Şahin Bey" w:history="1">
        <w:r w:rsidRPr="00C80A1F">
          <w:rPr>
            <w:rStyle w:val="Kpr"/>
            <w:color w:val="auto"/>
            <w:u w:val="none"/>
          </w:rPr>
          <w:t xml:space="preserve">Şahin </w:t>
        </w:r>
        <w:r w:rsidRPr="00C80A1F">
          <w:rPr>
            <w:rStyle w:val="Kpr"/>
            <w:color w:val="auto"/>
            <w:u w:val="none"/>
          </w:rPr>
          <w:lastRenderedPageBreak/>
          <w:t>Bey</w:t>
        </w:r>
      </w:hyperlink>
      <w:r w:rsidRPr="00C80A1F">
        <w:t>, 200 kişilik milis gücüyle 1920 yılının Mart ayına kadar Antep'teki Fransız askerlerine karşı savaşır. Antep halkı, </w:t>
      </w:r>
      <w:hyperlink r:id="rId54" w:tooltip="9 Şubat" w:history="1">
        <w:r w:rsidRPr="00C80A1F">
          <w:rPr>
            <w:rStyle w:val="Kpr"/>
            <w:color w:val="auto"/>
            <w:u w:val="none"/>
          </w:rPr>
          <w:t>9 Şubat</w:t>
        </w:r>
      </w:hyperlink>
      <w:r w:rsidRPr="00C80A1F">
        <w:t> </w:t>
      </w:r>
      <w:hyperlink r:id="rId55" w:tooltip="1921" w:history="1">
        <w:r w:rsidRPr="00C80A1F">
          <w:rPr>
            <w:rStyle w:val="Kpr"/>
            <w:color w:val="auto"/>
            <w:u w:val="none"/>
          </w:rPr>
          <w:t>1921</w:t>
        </w:r>
      </w:hyperlink>
      <w:r w:rsidRPr="00C80A1F">
        <w:t>'de teslim olur. Savaş tam 10 ay sürer. </w:t>
      </w:r>
      <w:hyperlink r:id="rId56" w:tooltip="25 Aralık" w:history="1">
        <w:r w:rsidRPr="00C80A1F">
          <w:rPr>
            <w:rStyle w:val="Kpr"/>
            <w:color w:val="auto"/>
            <w:u w:val="none"/>
          </w:rPr>
          <w:t>25 Aralık</w:t>
        </w:r>
      </w:hyperlink>
      <w:r w:rsidRPr="00C80A1F">
        <w:t> </w:t>
      </w:r>
      <w:hyperlink r:id="rId57" w:tooltip="1921" w:history="1">
        <w:r w:rsidRPr="00C80A1F">
          <w:rPr>
            <w:rStyle w:val="Kpr"/>
            <w:color w:val="auto"/>
            <w:u w:val="none"/>
          </w:rPr>
          <w:t>1921</w:t>
        </w:r>
      </w:hyperlink>
      <w:r w:rsidRPr="00C80A1F">
        <w:t>'de </w:t>
      </w:r>
      <w:hyperlink r:id="rId58" w:tooltip="Ankara Anlaşması (1921)" w:history="1">
        <w:r w:rsidRPr="00C80A1F">
          <w:rPr>
            <w:rStyle w:val="Kpr"/>
            <w:color w:val="auto"/>
            <w:u w:val="none"/>
          </w:rPr>
          <w:t>Ankara Anlaşması</w:t>
        </w:r>
      </w:hyperlink>
      <w:r w:rsidRPr="00C80A1F">
        <w:t> gereğince Fransız birlikleri şehri boşaltır.</w:t>
      </w:r>
    </w:p>
    <w:p w:rsidR="00C80A1F" w:rsidRPr="00C80A1F" w:rsidRDefault="00C80A1F" w:rsidP="00C80A1F">
      <w:pPr>
        <w:rPr>
          <w:color w:val="FF0000"/>
        </w:rPr>
      </w:pPr>
      <w:bookmarkStart w:id="0" w:name="_GoBack"/>
      <w:r w:rsidRPr="00C80A1F">
        <w:rPr>
          <w:color w:val="FF0000"/>
        </w:rPr>
        <w:t>Cumhuriyet dönemi</w:t>
      </w:r>
    </w:p>
    <w:bookmarkEnd w:id="0"/>
    <w:p w:rsidR="00C80A1F" w:rsidRPr="00C80A1F" w:rsidRDefault="00C80A1F" w:rsidP="00C80A1F">
      <w:r w:rsidRPr="00C80A1F">
        <w:t>Gaziantep, 1987 yılında çıkarılan 3398 sayılı kanun</w:t>
      </w:r>
      <w:hyperlink r:id="rId59" w:anchor="cite_note-14" w:history="1"/>
      <w:r w:rsidRPr="00C80A1F">
        <w:t> ile </w:t>
      </w:r>
      <w:hyperlink r:id="rId60" w:tooltip="Büyükşehir belediyesi" w:history="1">
        <w:r w:rsidRPr="00C80A1F">
          <w:rPr>
            <w:rStyle w:val="Kpr"/>
            <w:color w:val="auto"/>
            <w:u w:val="none"/>
          </w:rPr>
          <w:t>büyükşehir</w:t>
        </w:r>
      </w:hyperlink>
      <w:r w:rsidRPr="00C80A1F">
        <w:t> unvanı kazandı. Başlangıçta iki ilçe (</w:t>
      </w:r>
      <w:hyperlink r:id="rId61" w:tooltip="Şahinbey" w:history="1">
        <w:r w:rsidRPr="00C80A1F">
          <w:rPr>
            <w:rStyle w:val="Kpr"/>
            <w:color w:val="auto"/>
            <w:u w:val="none"/>
          </w:rPr>
          <w:t>Şahinbey</w:t>
        </w:r>
      </w:hyperlink>
      <w:r w:rsidRPr="00C80A1F">
        <w:t> ve </w:t>
      </w:r>
      <w:hyperlink r:id="rId62" w:tooltip="Şehitkâmil" w:history="1">
        <w:r w:rsidRPr="00C80A1F">
          <w:rPr>
            <w:rStyle w:val="Kpr"/>
            <w:color w:val="auto"/>
            <w:u w:val="none"/>
          </w:rPr>
          <w:t>Şehitkâmil</w:t>
        </w:r>
      </w:hyperlink>
      <w:r w:rsidRPr="00C80A1F">
        <w:t>) Gaziantep </w:t>
      </w:r>
      <w:hyperlink r:id="rId63" w:tooltip="Gaziantep Büyükşehir Belediyesi" w:history="1">
        <w:r w:rsidRPr="00C80A1F">
          <w:rPr>
            <w:rStyle w:val="Kpr"/>
            <w:color w:val="auto"/>
            <w:u w:val="none"/>
          </w:rPr>
          <w:t>Büyükşehir Belediyesi</w:t>
        </w:r>
      </w:hyperlink>
      <w:r w:rsidRPr="00C80A1F">
        <w:t>'nin sınırlarına dahil edildi. 2004 yılında çıkarılan 5216 sayılı kanun ile büyükşehir belediyesinin sınırları valilik binası merkez kabul edilerek yarıçapı 30 kilometre olan dairenin sınırlarına genişletildi.</w:t>
      </w:r>
      <w:hyperlink r:id="rId64" w:anchor="cite_note-besbinikiyuzonalti-15" w:history="1"/>
      <w:r w:rsidRPr="00C80A1F">
        <w:t> Bu sınırlar içinde kalan ilçeler, büyükşehir ilçe belediyeleri hâline geldi. 2012 yılında çıkarılan 6360 sayılı kanun ile </w:t>
      </w:r>
      <w:hyperlink r:id="rId65" w:tooltip="2014 Türkiye yerel seçimleri" w:history="1">
        <w:r w:rsidRPr="00C80A1F">
          <w:rPr>
            <w:rStyle w:val="Kpr"/>
            <w:color w:val="auto"/>
            <w:u w:val="none"/>
          </w:rPr>
          <w:t>2014 Türkiye yerel seçimlerinin</w:t>
        </w:r>
      </w:hyperlink>
      <w:r w:rsidRPr="00C80A1F">
        <w:t xml:space="preserve"> ardından büyükşehir belediyesinin sınırları il mülki sınırları oldu. </w:t>
      </w:r>
    </w:p>
    <w:p w:rsidR="00844CAA" w:rsidRPr="00C80A1F" w:rsidRDefault="00844CAA" w:rsidP="00C80A1F"/>
    <w:sectPr w:rsidR="00844CAA" w:rsidRPr="00C80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21"/>
    <w:rsid w:val="00844CAA"/>
    <w:rsid w:val="008F2221"/>
    <w:rsid w:val="00C80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80A1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80A1F"/>
    <w:rPr>
      <w:rFonts w:ascii="Times New Roman" w:eastAsia="Times New Roman" w:hAnsi="Times New Roman" w:cs="Times New Roman"/>
      <w:b/>
      <w:bCs/>
      <w:sz w:val="27"/>
      <w:szCs w:val="27"/>
      <w:lang w:eastAsia="tr-TR"/>
    </w:rPr>
  </w:style>
  <w:style w:type="character" w:customStyle="1" w:styleId="mw-headline">
    <w:name w:val="mw-headline"/>
    <w:basedOn w:val="VarsaylanParagrafYazTipi"/>
    <w:rsid w:val="00C80A1F"/>
  </w:style>
  <w:style w:type="character" w:customStyle="1" w:styleId="mw-editsection">
    <w:name w:val="mw-editsection"/>
    <w:basedOn w:val="VarsaylanParagrafYazTipi"/>
    <w:rsid w:val="00C80A1F"/>
  </w:style>
  <w:style w:type="character" w:customStyle="1" w:styleId="mw-editsection-bracket">
    <w:name w:val="mw-editsection-bracket"/>
    <w:basedOn w:val="VarsaylanParagrafYazTipi"/>
    <w:rsid w:val="00C80A1F"/>
  </w:style>
  <w:style w:type="character" w:styleId="Kpr">
    <w:name w:val="Hyperlink"/>
    <w:basedOn w:val="VarsaylanParagrafYazTipi"/>
    <w:uiPriority w:val="99"/>
    <w:unhideWhenUsed/>
    <w:rsid w:val="00C80A1F"/>
    <w:rPr>
      <w:color w:val="0000FF"/>
      <w:u w:val="single"/>
    </w:rPr>
  </w:style>
  <w:style w:type="character" w:customStyle="1" w:styleId="mw-editsection-divider">
    <w:name w:val="mw-editsection-divider"/>
    <w:basedOn w:val="VarsaylanParagrafYazTipi"/>
    <w:rsid w:val="00C80A1F"/>
  </w:style>
  <w:style w:type="character" w:customStyle="1" w:styleId="apple-converted-space">
    <w:name w:val="apple-converted-space"/>
    <w:basedOn w:val="VarsaylanParagrafYazTipi"/>
    <w:rsid w:val="00C80A1F"/>
  </w:style>
  <w:style w:type="paragraph" w:styleId="NormalWeb">
    <w:name w:val="Normal (Web)"/>
    <w:basedOn w:val="Normal"/>
    <w:uiPriority w:val="99"/>
    <w:semiHidden/>
    <w:unhideWhenUsed/>
    <w:rsid w:val="00C80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0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80A1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80A1F"/>
    <w:rPr>
      <w:rFonts w:ascii="Times New Roman" w:eastAsia="Times New Roman" w:hAnsi="Times New Roman" w:cs="Times New Roman"/>
      <w:b/>
      <w:bCs/>
      <w:sz w:val="27"/>
      <w:szCs w:val="27"/>
      <w:lang w:eastAsia="tr-TR"/>
    </w:rPr>
  </w:style>
  <w:style w:type="character" w:customStyle="1" w:styleId="mw-headline">
    <w:name w:val="mw-headline"/>
    <w:basedOn w:val="VarsaylanParagrafYazTipi"/>
    <w:rsid w:val="00C80A1F"/>
  </w:style>
  <w:style w:type="character" w:customStyle="1" w:styleId="mw-editsection">
    <w:name w:val="mw-editsection"/>
    <w:basedOn w:val="VarsaylanParagrafYazTipi"/>
    <w:rsid w:val="00C80A1F"/>
  </w:style>
  <w:style w:type="character" w:customStyle="1" w:styleId="mw-editsection-bracket">
    <w:name w:val="mw-editsection-bracket"/>
    <w:basedOn w:val="VarsaylanParagrafYazTipi"/>
    <w:rsid w:val="00C80A1F"/>
  </w:style>
  <w:style w:type="character" w:styleId="Kpr">
    <w:name w:val="Hyperlink"/>
    <w:basedOn w:val="VarsaylanParagrafYazTipi"/>
    <w:uiPriority w:val="99"/>
    <w:unhideWhenUsed/>
    <w:rsid w:val="00C80A1F"/>
    <w:rPr>
      <w:color w:val="0000FF"/>
      <w:u w:val="single"/>
    </w:rPr>
  </w:style>
  <w:style w:type="character" w:customStyle="1" w:styleId="mw-editsection-divider">
    <w:name w:val="mw-editsection-divider"/>
    <w:basedOn w:val="VarsaylanParagrafYazTipi"/>
    <w:rsid w:val="00C80A1F"/>
  </w:style>
  <w:style w:type="character" w:customStyle="1" w:styleId="apple-converted-space">
    <w:name w:val="apple-converted-space"/>
    <w:basedOn w:val="VarsaylanParagrafYazTipi"/>
    <w:rsid w:val="00C80A1F"/>
  </w:style>
  <w:style w:type="paragraph" w:styleId="NormalWeb">
    <w:name w:val="Normal (Web)"/>
    <w:basedOn w:val="Normal"/>
    <w:uiPriority w:val="99"/>
    <w:semiHidden/>
    <w:unhideWhenUsed/>
    <w:rsid w:val="00C80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0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72253">
      <w:bodyDiv w:val="1"/>
      <w:marLeft w:val="0"/>
      <w:marRight w:val="0"/>
      <w:marTop w:val="0"/>
      <w:marBottom w:val="0"/>
      <w:divBdr>
        <w:top w:val="none" w:sz="0" w:space="0" w:color="auto"/>
        <w:left w:val="none" w:sz="0" w:space="0" w:color="auto"/>
        <w:bottom w:val="none" w:sz="0" w:space="0" w:color="auto"/>
        <w:right w:val="none" w:sz="0" w:space="0" w:color="auto"/>
      </w:divBdr>
      <w:divsChild>
        <w:div w:id="93405431">
          <w:marLeft w:val="336"/>
          <w:marRight w:val="0"/>
          <w:marTop w:val="120"/>
          <w:marBottom w:val="192"/>
          <w:divBdr>
            <w:top w:val="none" w:sz="0" w:space="0" w:color="auto"/>
            <w:left w:val="none" w:sz="0" w:space="0" w:color="auto"/>
            <w:bottom w:val="none" w:sz="0" w:space="0" w:color="auto"/>
            <w:right w:val="none" w:sz="0" w:space="0" w:color="auto"/>
          </w:divBdr>
          <w:divsChild>
            <w:div w:id="9956926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96176185">
          <w:marLeft w:val="336"/>
          <w:marRight w:val="0"/>
          <w:marTop w:val="120"/>
          <w:marBottom w:val="192"/>
          <w:divBdr>
            <w:top w:val="none" w:sz="0" w:space="0" w:color="auto"/>
            <w:left w:val="none" w:sz="0" w:space="0" w:color="auto"/>
            <w:bottom w:val="none" w:sz="0" w:space="0" w:color="auto"/>
            <w:right w:val="none" w:sz="0" w:space="0" w:color="auto"/>
          </w:divBdr>
          <w:divsChild>
            <w:div w:id="15388580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10671825">
          <w:marLeft w:val="336"/>
          <w:marRight w:val="0"/>
          <w:marTop w:val="120"/>
          <w:marBottom w:val="192"/>
          <w:divBdr>
            <w:top w:val="none" w:sz="0" w:space="0" w:color="auto"/>
            <w:left w:val="none" w:sz="0" w:space="0" w:color="auto"/>
            <w:bottom w:val="none" w:sz="0" w:space="0" w:color="auto"/>
            <w:right w:val="none" w:sz="0" w:space="0" w:color="auto"/>
          </w:divBdr>
          <w:divsChild>
            <w:div w:id="6393829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239661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Persler" TargetMode="External"/><Relationship Id="rId18" Type="http://schemas.openxmlformats.org/officeDocument/2006/relationships/hyperlink" Target="http://tr.wikipedia.org/wiki/%C4%B0sa" TargetMode="External"/><Relationship Id="rId26" Type="http://schemas.openxmlformats.org/officeDocument/2006/relationships/hyperlink" Target="http://tr.wikipedia.org/wiki/Sel%C3%A7uklu_Devleti" TargetMode="External"/><Relationship Id="rId39" Type="http://schemas.openxmlformats.org/officeDocument/2006/relationships/hyperlink" Target="http://tr.wikipedia.org/wiki/Evliya_%C3%87elebi" TargetMode="External"/><Relationship Id="rId21" Type="http://schemas.openxmlformats.org/officeDocument/2006/relationships/hyperlink" Target="http://tr.wikipedia.org/wiki/%C3%96mer_bin_Hattab" TargetMode="External"/><Relationship Id="rId34" Type="http://schemas.openxmlformats.org/officeDocument/2006/relationships/hyperlink" Target="http://tr.wikipedia.org/wiki/Han" TargetMode="External"/><Relationship Id="rId42" Type="http://schemas.openxmlformats.org/officeDocument/2006/relationships/hyperlink" Target="http://tr.wikipedia.org/wiki/Halep" TargetMode="External"/><Relationship Id="rId47" Type="http://schemas.openxmlformats.org/officeDocument/2006/relationships/hyperlink" Target="http://tr.wikipedia.org/wiki/5_Kas%C4%B1m" TargetMode="External"/><Relationship Id="rId50" Type="http://schemas.openxmlformats.org/officeDocument/2006/relationships/hyperlink" Target="http://tr.wikipedia.org/wiki/Ermeni_Lejyonu_(Fransa)" TargetMode="External"/><Relationship Id="rId55" Type="http://schemas.openxmlformats.org/officeDocument/2006/relationships/hyperlink" Target="http://tr.wikipedia.org/wiki/1921" TargetMode="External"/><Relationship Id="rId63" Type="http://schemas.openxmlformats.org/officeDocument/2006/relationships/hyperlink" Target="http://tr.wikipedia.org/wiki/Gaziantep_B%C3%BCy%C3%BCk%C5%9Fehir_Belediyesi" TargetMode="External"/><Relationship Id="rId7" Type="http://schemas.openxmlformats.org/officeDocument/2006/relationships/hyperlink" Target="http://tr.wikipedia.org/wiki/Paleolitik" TargetMode="External"/><Relationship Id="rId2" Type="http://schemas.microsoft.com/office/2007/relationships/stylesWithEffects" Target="stylesWithEffects.xml"/><Relationship Id="rId16" Type="http://schemas.openxmlformats.org/officeDocument/2006/relationships/hyperlink" Target="http://tr.wikipedia.org/wiki/Komagene" TargetMode="External"/><Relationship Id="rId29" Type="http://schemas.openxmlformats.org/officeDocument/2006/relationships/hyperlink" Target="http://tr.wikipedia.org/wiki/Meml%C3%BCk_Devleti" TargetMode="External"/><Relationship Id="rId1" Type="http://schemas.openxmlformats.org/officeDocument/2006/relationships/styles" Target="styles.xml"/><Relationship Id="rId6" Type="http://schemas.openxmlformats.org/officeDocument/2006/relationships/hyperlink" Target="http://tr.wikipedia.org/wiki/Arkeoloji" TargetMode="External"/><Relationship Id="rId11" Type="http://schemas.openxmlformats.org/officeDocument/2006/relationships/hyperlink" Target="http://tr.wikipedia.org/wiki/Antik_M%C4%B1s%C4%B1r" TargetMode="External"/><Relationship Id="rId24" Type="http://schemas.openxmlformats.org/officeDocument/2006/relationships/hyperlink" Target="http://tr.wikipedia.org/wiki/Alp_Arslan" TargetMode="External"/><Relationship Id="rId32" Type="http://schemas.openxmlformats.org/officeDocument/2006/relationships/hyperlink" Target="http://tr.wikipedia.org/wiki/Cami" TargetMode="External"/><Relationship Id="rId37" Type="http://schemas.openxmlformats.org/officeDocument/2006/relationships/hyperlink" Target="http://tr.wikipedia.org/wiki/Ticaret" TargetMode="External"/><Relationship Id="rId40" Type="http://schemas.openxmlformats.org/officeDocument/2006/relationships/hyperlink" Target="http://tr.wikipedia.org/wiki/Mahalle" TargetMode="External"/><Relationship Id="rId45" Type="http://schemas.openxmlformats.org/officeDocument/2006/relationships/hyperlink" Target="http://tr.wikipedia.org/wiki/17_Aral%C4%B1k" TargetMode="External"/><Relationship Id="rId53" Type="http://schemas.openxmlformats.org/officeDocument/2006/relationships/hyperlink" Target="http://tr.wikipedia.org/wiki/%C5%9Eahin_Bey" TargetMode="External"/><Relationship Id="rId58" Type="http://schemas.openxmlformats.org/officeDocument/2006/relationships/hyperlink" Target="http://tr.wikipedia.org/wiki/Ankara_Anla%C5%9Fmas%C4%B1_(1921)" TargetMode="External"/><Relationship Id="rId66" Type="http://schemas.openxmlformats.org/officeDocument/2006/relationships/fontTable" Target="fontTable.xml"/><Relationship Id="rId5" Type="http://schemas.openxmlformats.org/officeDocument/2006/relationships/hyperlink" Target="http://tr.wikipedia.org/wiki/D%C3%BCl%C3%BCk" TargetMode="External"/><Relationship Id="rId15" Type="http://schemas.openxmlformats.org/officeDocument/2006/relationships/hyperlink" Target="http://tr.wikipedia.org/wiki/Selevkos" TargetMode="External"/><Relationship Id="rId23" Type="http://schemas.openxmlformats.org/officeDocument/2006/relationships/hyperlink" Target="http://tr.wikipedia.org/wiki/Hatay" TargetMode="External"/><Relationship Id="rId28" Type="http://schemas.openxmlformats.org/officeDocument/2006/relationships/hyperlink" Target="http://tr.wikipedia.org/wiki/Mo%C4%9Fol" TargetMode="External"/><Relationship Id="rId36" Type="http://schemas.openxmlformats.org/officeDocument/2006/relationships/hyperlink" Target="http://tr.wikipedia.org/wiki/%C3%9Cretim" TargetMode="External"/><Relationship Id="rId49" Type="http://schemas.openxmlformats.org/officeDocument/2006/relationships/hyperlink" Target="http://tr.wikipedia.org/wiki/Fransa" TargetMode="External"/><Relationship Id="rId57" Type="http://schemas.openxmlformats.org/officeDocument/2006/relationships/hyperlink" Target="http://tr.wikipedia.org/wiki/1921" TargetMode="External"/><Relationship Id="rId61" Type="http://schemas.openxmlformats.org/officeDocument/2006/relationships/hyperlink" Target="http://tr.wikipedia.org/wiki/%C5%9Eahinbey" TargetMode="External"/><Relationship Id="rId10" Type="http://schemas.openxmlformats.org/officeDocument/2006/relationships/hyperlink" Target="http://tr.wikipedia.org/wiki/Babil" TargetMode="External"/><Relationship Id="rId19" Type="http://schemas.openxmlformats.org/officeDocument/2006/relationships/hyperlink" Target="http://tr.wikipedia.org/wiki/Yuhanna_(havari)" TargetMode="External"/><Relationship Id="rId31" Type="http://schemas.openxmlformats.org/officeDocument/2006/relationships/hyperlink" Target="http://tr.wikipedia.org/wiki/Osmanl%C4%B1_%C4%B0mparatorlu%C4%9Fu" TargetMode="External"/><Relationship Id="rId44" Type="http://schemas.openxmlformats.org/officeDocument/2006/relationships/hyperlink" Target="http://tr.wikipedia.org/wiki/Mondros_Antla%C5%9Fmas%C4%B1" TargetMode="External"/><Relationship Id="rId52" Type="http://schemas.openxmlformats.org/officeDocument/2006/relationships/hyperlink" Target="http://tr.wikipedia.org/wiki/Karay%C4%B1lan" TargetMode="External"/><Relationship Id="rId60" Type="http://schemas.openxmlformats.org/officeDocument/2006/relationships/hyperlink" Target="http://tr.wikipedia.org/wiki/B%C3%BCy%C3%BCk%C5%9Fehir_belediyesi" TargetMode="External"/><Relationship Id="rId65" Type="http://schemas.openxmlformats.org/officeDocument/2006/relationships/hyperlink" Target="http://tr.wikipedia.org/wiki/2014_T%C3%BCrkiye_yerel_se%C3%A7imleri" TargetMode="External"/><Relationship Id="rId4" Type="http://schemas.openxmlformats.org/officeDocument/2006/relationships/webSettings" Target="webSettings.xml"/><Relationship Id="rId9" Type="http://schemas.openxmlformats.org/officeDocument/2006/relationships/hyperlink" Target="http://tr.wikipedia.org/wiki/%C4%B0pek_Yolu" TargetMode="External"/><Relationship Id="rId14" Type="http://schemas.openxmlformats.org/officeDocument/2006/relationships/hyperlink" Target="http://tr.wikipedia.org/wiki/Makedonya_(eski_krall%C4%B1k)" TargetMode="External"/><Relationship Id="rId22" Type="http://schemas.openxmlformats.org/officeDocument/2006/relationships/hyperlink" Target="http://tr.wikipedia.org/wiki/%C4%B0slam" TargetMode="External"/><Relationship Id="rId27" Type="http://schemas.openxmlformats.org/officeDocument/2006/relationships/hyperlink" Target="http://tr.wikipedia.org/wiki/Eyy%C3%BCbiler" TargetMode="External"/><Relationship Id="rId30" Type="http://schemas.openxmlformats.org/officeDocument/2006/relationships/hyperlink" Target="http://tr.wikipedia.org/wiki/Yavuz_Sultan_Selim" TargetMode="External"/><Relationship Id="rId35" Type="http://schemas.openxmlformats.org/officeDocument/2006/relationships/hyperlink" Target="http://tr.wikipedia.org/wiki/Hamam" TargetMode="External"/><Relationship Id="rId43" Type="http://schemas.openxmlformats.org/officeDocument/2006/relationships/hyperlink" Target="http://tr.wikipedia.org/wiki/I._D%C3%BCnya_Sava%C5%9F%C4%B1" TargetMode="External"/><Relationship Id="rId48" Type="http://schemas.openxmlformats.org/officeDocument/2006/relationships/hyperlink" Target="http://tr.wikipedia.org/wiki/1919" TargetMode="External"/><Relationship Id="rId56" Type="http://schemas.openxmlformats.org/officeDocument/2006/relationships/hyperlink" Target="http://tr.wikipedia.org/wiki/25_Aral%C4%B1k" TargetMode="External"/><Relationship Id="rId64" Type="http://schemas.openxmlformats.org/officeDocument/2006/relationships/hyperlink" Target="http://tr.wikipedia.org/wiki/Gaziantep" TargetMode="External"/><Relationship Id="rId8" Type="http://schemas.openxmlformats.org/officeDocument/2006/relationships/hyperlink" Target="http://tr.wikipedia.org/wiki/Tun%C3%A7_%C3%87a%C4%9F%C4%B1" TargetMode="External"/><Relationship Id="rId51" Type="http://schemas.openxmlformats.org/officeDocument/2006/relationships/hyperlink" Target="http://tr.wikipedia.org/wiki/1920" TargetMode="External"/><Relationship Id="rId3" Type="http://schemas.openxmlformats.org/officeDocument/2006/relationships/settings" Target="settings.xml"/><Relationship Id="rId12" Type="http://schemas.openxmlformats.org/officeDocument/2006/relationships/hyperlink" Target="http://tr.wikipedia.org/wiki/Asurlular" TargetMode="External"/><Relationship Id="rId17" Type="http://schemas.openxmlformats.org/officeDocument/2006/relationships/hyperlink" Target="http://tr.wikipedia.org/wiki/Roma_%C4%B0mparatorlu%C4%9Fu" TargetMode="External"/><Relationship Id="rId25" Type="http://schemas.openxmlformats.org/officeDocument/2006/relationships/hyperlink" Target="http://tr.wikipedia.org/wiki/Malazgirt_Sava%C5%9F%C4%B1" TargetMode="External"/><Relationship Id="rId33" Type="http://schemas.openxmlformats.org/officeDocument/2006/relationships/hyperlink" Target="http://tr.wikipedia.org/wiki/Medrese" TargetMode="External"/><Relationship Id="rId38" Type="http://schemas.openxmlformats.org/officeDocument/2006/relationships/hyperlink" Target="http://tr.wikipedia.org/wiki/Sanat" TargetMode="External"/><Relationship Id="rId46" Type="http://schemas.openxmlformats.org/officeDocument/2006/relationships/hyperlink" Target="http://tr.wikipedia.org/wiki/1918" TargetMode="External"/><Relationship Id="rId59" Type="http://schemas.openxmlformats.org/officeDocument/2006/relationships/hyperlink" Target="http://tr.wikipedia.org/wiki/Gaziantep" TargetMode="External"/><Relationship Id="rId67" Type="http://schemas.openxmlformats.org/officeDocument/2006/relationships/theme" Target="theme/theme1.xml"/><Relationship Id="rId20" Type="http://schemas.openxmlformats.org/officeDocument/2006/relationships/hyperlink" Target="http://tr.wikipedia.org/wiki/Bizans_%C4%B0mparatorlu%C4%9Fu" TargetMode="External"/><Relationship Id="rId41" Type="http://schemas.openxmlformats.org/officeDocument/2006/relationships/hyperlink" Target="http://tr.wikipedia.org/wiki/Ev" TargetMode="External"/><Relationship Id="rId54" Type="http://schemas.openxmlformats.org/officeDocument/2006/relationships/hyperlink" Target="http://tr.wikipedia.org/wiki/9_%C5%9Eubat" TargetMode="External"/><Relationship Id="rId62" Type="http://schemas.openxmlformats.org/officeDocument/2006/relationships/hyperlink" Target="http://tr.wikipedia.org/wiki/%C5%9Eehitk%C3%A2mi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Can</dc:creator>
  <cp:keywords/>
  <dc:description/>
  <cp:lastModifiedBy>Kadir Can</cp:lastModifiedBy>
  <cp:revision>2</cp:revision>
  <dcterms:created xsi:type="dcterms:W3CDTF">2015-01-19T18:38:00Z</dcterms:created>
  <dcterms:modified xsi:type="dcterms:W3CDTF">2015-01-19T18:45:00Z</dcterms:modified>
</cp:coreProperties>
</file>